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2163" w14:textId="474871DF" w:rsidR="00397655" w:rsidRPr="002874C0" w:rsidRDefault="00C677F6" w:rsidP="00397655">
      <w:pPr>
        <w:widowControl w:val="0"/>
        <w:tabs>
          <w:tab w:val="left" w:pos="1983"/>
        </w:tabs>
        <w:autoSpaceDE w:val="0"/>
        <w:autoSpaceDN w:val="0"/>
        <w:spacing w:line="240" w:lineRule="auto"/>
        <w:rPr>
          <w:rFonts w:ascii="Vectora LT Std Light" w:hAnsi="Vectora LT Std Light"/>
          <w:b/>
          <w:bCs/>
          <w:sz w:val="28"/>
          <w:szCs w:val="28"/>
        </w:rPr>
      </w:pPr>
      <w:r>
        <w:rPr>
          <w:rFonts w:ascii="Vectora LT Std Light" w:hAnsi="Vectora LT Std Light"/>
          <w:b/>
          <w:bCs/>
          <w:sz w:val="28"/>
          <w:szCs w:val="28"/>
        </w:rPr>
        <w:t>Job Hazard</w:t>
      </w:r>
      <w:r w:rsidR="00397655" w:rsidRPr="002874C0">
        <w:rPr>
          <w:rFonts w:ascii="Vectora LT Std Light" w:hAnsi="Vectora LT Std Light"/>
          <w:b/>
          <w:bCs/>
          <w:sz w:val="28"/>
          <w:szCs w:val="28"/>
        </w:rPr>
        <w:t xml:space="preserve"> Analysis - COVID-19 Risk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03"/>
        <w:gridCol w:w="3691"/>
        <w:gridCol w:w="67"/>
        <w:gridCol w:w="559"/>
        <w:gridCol w:w="523"/>
        <w:gridCol w:w="980"/>
        <w:gridCol w:w="1783"/>
        <w:gridCol w:w="1780"/>
        <w:gridCol w:w="1779"/>
      </w:tblGrid>
      <w:tr w:rsidR="00397655" w:rsidRPr="009A7BE0" w14:paraId="0A5D051A" w14:textId="77777777" w:rsidTr="00881CFA">
        <w:tc>
          <w:tcPr>
            <w:tcW w:w="6294" w:type="dxa"/>
            <w:gridSpan w:val="2"/>
          </w:tcPr>
          <w:p w14:paraId="5A019E91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Work Site/Project:    </w:t>
            </w:r>
          </w:p>
        </w:tc>
        <w:tc>
          <w:tcPr>
            <w:tcW w:w="5692" w:type="dxa"/>
            <w:gridSpan w:val="6"/>
          </w:tcPr>
          <w:p w14:paraId="0B2D051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Overall Site/Project Risk Assessment Code </w:t>
            </w:r>
          </w:p>
        </w:tc>
        <w:tc>
          <w:tcPr>
            <w:tcW w:w="1779" w:type="dxa"/>
            <w:shd w:val="clear" w:color="auto" w:fill="auto"/>
          </w:tcPr>
          <w:p w14:paraId="5928B96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</w:tr>
      <w:tr w:rsidR="00397655" w:rsidRPr="009A7BE0" w14:paraId="6803AB04" w14:textId="77777777" w:rsidTr="00881CFA">
        <w:tc>
          <w:tcPr>
            <w:tcW w:w="6294" w:type="dxa"/>
            <w:gridSpan w:val="2"/>
          </w:tcPr>
          <w:p w14:paraId="2D996CC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Project Location:      </w:t>
            </w:r>
          </w:p>
        </w:tc>
        <w:tc>
          <w:tcPr>
            <w:tcW w:w="7471" w:type="dxa"/>
            <w:gridSpan w:val="7"/>
          </w:tcPr>
          <w:p w14:paraId="71EE8F7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Assessment Matrix</w:t>
            </w:r>
          </w:p>
        </w:tc>
      </w:tr>
      <w:tr w:rsidR="00397655" w:rsidRPr="009A7BE0" w14:paraId="25E0B61C" w14:textId="77777777" w:rsidTr="00881CFA">
        <w:tc>
          <w:tcPr>
            <w:tcW w:w="6294" w:type="dxa"/>
            <w:gridSpan w:val="2"/>
          </w:tcPr>
          <w:p w14:paraId="6FC494F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Project Number:       </w:t>
            </w:r>
          </w:p>
        </w:tc>
        <w:tc>
          <w:tcPr>
            <w:tcW w:w="2129" w:type="dxa"/>
            <w:gridSpan w:val="4"/>
            <w:vMerge w:val="restart"/>
            <w:vAlign w:val="center"/>
          </w:tcPr>
          <w:p w14:paraId="6394944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5342" w:type="dxa"/>
            <w:gridSpan w:val="3"/>
            <w:vAlign w:val="center"/>
          </w:tcPr>
          <w:p w14:paraId="5608ACF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Duration</w:t>
            </w:r>
          </w:p>
        </w:tc>
      </w:tr>
      <w:tr w:rsidR="00397655" w:rsidRPr="009A7BE0" w14:paraId="4D7D2613" w14:textId="77777777" w:rsidTr="00881CFA">
        <w:tc>
          <w:tcPr>
            <w:tcW w:w="6294" w:type="dxa"/>
            <w:gridSpan w:val="2"/>
          </w:tcPr>
          <w:p w14:paraId="38B707F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Date Prepared:         </w:t>
            </w:r>
          </w:p>
        </w:tc>
        <w:tc>
          <w:tcPr>
            <w:tcW w:w="2129" w:type="dxa"/>
            <w:gridSpan w:val="4"/>
            <w:vMerge/>
          </w:tcPr>
          <w:p w14:paraId="60BA817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6E05F5D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Long</w:t>
            </w:r>
          </w:p>
        </w:tc>
        <w:tc>
          <w:tcPr>
            <w:tcW w:w="1780" w:type="dxa"/>
            <w:vAlign w:val="center"/>
          </w:tcPr>
          <w:p w14:paraId="75B6299A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Moderate</w:t>
            </w:r>
          </w:p>
        </w:tc>
        <w:tc>
          <w:tcPr>
            <w:tcW w:w="1779" w:type="dxa"/>
            <w:vAlign w:val="center"/>
          </w:tcPr>
          <w:p w14:paraId="6866DEC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Short</w:t>
            </w:r>
          </w:p>
        </w:tc>
      </w:tr>
      <w:tr w:rsidR="00397655" w:rsidRPr="009A7BE0" w14:paraId="1FCF329E" w14:textId="77777777" w:rsidTr="00881CFA">
        <w:tc>
          <w:tcPr>
            <w:tcW w:w="6294" w:type="dxa"/>
            <w:gridSpan w:val="2"/>
          </w:tcPr>
          <w:p w14:paraId="552A8011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Prepared By:            </w:t>
            </w:r>
          </w:p>
        </w:tc>
        <w:tc>
          <w:tcPr>
            <w:tcW w:w="2129" w:type="dxa"/>
            <w:gridSpan w:val="4"/>
          </w:tcPr>
          <w:p w14:paraId="5A7FEBD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Very High</w:t>
            </w:r>
          </w:p>
        </w:tc>
        <w:tc>
          <w:tcPr>
            <w:tcW w:w="1783" w:type="dxa"/>
            <w:shd w:val="clear" w:color="auto" w:fill="FF0000"/>
          </w:tcPr>
          <w:p w14:paraId="78882F0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</w:t>
            </w:r>
          </w:p>
        </w:tc>
        <w:tc>
          <w:tcPr>
            <w:tcW w:w="1780" w:type="dxa"/>
            <w:shd w:val="clear" w:color="auto" w:fill="FF0000"/>
          </w:tcPr>
          <w:p w14:paraId="1B815D7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</w:t>
            </w:r>
          </w:p>
        </w:tc>
        <w:tc>
          <w:tcPr>
            <w:tcW w:w="1779" w:type="dxa"/>
            <w:shd w:val="clear" w:color="auto" w:fill="FF0000"/>
          </w:tcPr>
          <w:p w14:paraId="4CEC499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</w:t>
            </w:r>
          </w:p>
        </w:tc>
      </w:tr>
      <w:tr w:rsidR="00397655" w:rsidRPr="009A7BE0" w14:paraId="0D8339E2" w14:textId="77777777" w:rsidTr="00881CFA">
        <w:tc>
          <w:tcPr>
            <w:tcW w:w="6294" w:type="dxa"/>
            <w:gridSpan w:val="2"/>
          </w:tcPr>
          <w:p w14:paraId="6AD5A34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Reviewed By:          </w:t>
            </w:r>
          </w:p>
        </w:tc>
        <w:tc>
          <w:tcPr>
            <w:tcW w:w="2129" w:type="dxa"/>
            <w:gridSpan w:val="4"/>
          </w:tcPr>
          <w:p w14:paraId="20E69AE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</w:t>
            </w:r>
          </w:p>
        </w:tc>
        <w:tc>
          <w:tcPr>
            <w:tcW w:w="1783" w:type="dxa"/>
            <w:shd w:val="clear" w:color="auto" w:fill="FFC000"/>
          </w:tcPr>
          <w:p w14:paraId="49D0CF1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</w:t>
            </w:r>
          </w:p>
        </w:tc>
        <w:tc>
          <w:tcPr>
            <w:tcW w:w="1780" w:type="dxa"/>
            <w:shd w:val="clear" w:color="auto" w:fill="FFC000"/>
          </w:tcPr>
          <w:p w14:paraId="6AA6141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</w:t>
            </w:r>
          </w:p>
        </w:tc>
        <w:tc>
          <w:tcPr>
            <w:tcW w:w="1779" w:type="dxa"/>
            <w:shd w:val="clear" w:color="auto" w:fill="FFFF00"/>
          </w:tcPr>
          <w:p w14:paraId="005D11D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</w:t>
            </w:r>
          </w:p>
        </w:tc>
      </w:tr>
      <w:tr w:rsidR="00397655" w:rsidRPr="009A7BE0" w14:paraId="18FEDF41" w14:textId="77777777" w:rsidTr="00881CFA">
        <w:tc>
          <w:tcPr>
            <w:tcW w:w="6294" w:type="dxa"/>
            <w:gridSpan w:val="2"/>
            <w:vMerge w:val="restart"/>
          </w:tcPr>
          <w:p w14:paraId="7E504A7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Notes: </w:t>
            </w:r>
          </w:p>
          <w:p w14:paraId="6945F51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2129" w:type="dxa"/>
            <w:gridSpan w:val="4"/>
          </w:tcPr>
          <w:p w14:paraId="3BD7ECB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Moderate</w:t>
            </w:r>
          </w:p>
        </w:tc>
        <w:tc>
          <w:tcPr>
            <w:tcW w:w="1783" w:type="dxa"/>
            <w:shd w:val="clear" w:color="auto" w:fill="FFFF00"/>
          </w:tcPr>
          <w:p w14:paraId="659FEF6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</w:t>
            </w:r>
          </w:p>
        </w:tc>
        <w:tc>
          <w:tcPr>
            <w:tcW w:w="1780" w:type="dxa"/>
            <w:shd w:val="clear" w:color="auto" w:fill="FFFF00"/>
          </w:tcPr>
          <w:p w14:paraId="43B04FF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</w:t>
            </w:r>
          </w:p>
        </w:tc>
        <w:tc>
          <w:tcPr>
            <w:tcW w:w="1779" w:type="dxa"/>
            <w:shd w:val="clear" w:color="auto" w:fill="00B050"/>
          </w:tcPr>
          <w:p w14:paraId="5DF8486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</w:t>
            </w:r>
          </w:p>
        </w:tc>
      </w:tr>
      <w:tr w:rsidR="00397655" w:rsidRPr="009A7BE0" w14:paraId="12FC7A4F" w14:textId="77777777" w:rsidTr="00881CFA">
        <w:tc>
          <w:tcPr>
            <w:tcW w:w="6294" w:type="dxa"/>
            <w:gridSpan w:val="2"/>
            <w:vMerge/>
          </w:tcPr>
          <w:p w14:paraId="04C784C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2129" w:type="dxa"/>
            <w:gridSpan w:val="4"/>
          </w:tcPr>
          <w:p w14:paraId="753E6B2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Low</w:t>
            </w:r>
          </w:p>
        </w:tc>
        <w:tc>
          <w:tcPr>
            <w:tcW w:w="1783" w:type="dxa"/>
            <w:shd w:val="clear" w:color="auto" w:fill="00B050"/>
          </w:tcPr>
          <w:p w14:paraId="76A2EB8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</w:t>
            </w:r>
          </w:p>
        </w:tc>
        <w:tc>
          <w:tcPr>
            <w:tcW w:w="1780" w:type="dxa"/>
            <w:shd w:val="clear" w:color="auto" w:fill="00B050"/>
          </w:tcPr>
          <w:p w14:paraId="6333554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</w:t>
            </w:r>
          </w:p>
        </w:tc>
        <w:tc>
          <w:tcPr>
            <w:tcW w:w="1779" w:type="dxa"/>
            <w:shd w:val="clear" w:color="auto" w:fill="00B050"/>
          </w:tcPr>
          <w:p w14:paraId="435AF1D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</w:t>
            </w:r>
          </w:p>
        </w:tc>
      </w:tr>
      <w:tr w:rsidR="00397655" w:rsidRPr="009A7BE0" w14:paraId="07008C3E" w14:textId="77777777" w:rsidTr="00881CFA">
        <w:trPr>
          <w:trHeight w:val="422"/>
        </w:trPr>
        <w:tc>
          <w:tcPr>
            <w:tcW w:w="6294" w:type="dxa"/>
            <w:gridSpan w:val="2"/>
            <w:vMerge/>
          </w:tcPr>
          <w:p w14:paraId="7AECDAD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6B93BE5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Long = Full Shift</w:t>
            </w:r>
          </w:p>
          <w:p w14:paraId="1DFA332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Moderate – Less than 4 hours </w:t>
            </w:r>
          </w:p>
          <w:p w14:paraId="228A0CE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Short – Less than 1 hour</w:t>
            </w:r>
          </w:p>
        </w:tc>
        <w:tc>
          <w:tcPr>
            <w:tcW w:w="3559" w:type="dxa"/>
            <w:gridSpan w:val="2"/>
            <w:vMerge w:val="restart"/>
            <w:vAlign w:val="center"/>
          </w:tcPr>
          <w:p w14:paraId="251DE5A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Assessment Codes</w:t>
            </w:r>
          </w:p>
        </w:tc>
      </w:tr>
      <w:tr w:rsidR="00397655" w:rsidRPr="009A7BE0" w14:paraId="68CFEE3E" w14:textId="77777777" w:rsidTr="00881CFA">
        <w:trPr>
          <w:trHeight w:val="161"/>
        </w:trPr>
        <w:tc>
          <w:tcPr>
            <w:tcW w:w="6294" w:type="dxa"/>
            <w:gridSpan w:val="2"/>
            <w:vMerge/>
          </w:tcPr>
          <w:p w14:paraId="3B10E61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1256CEDA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3559" w:type="dxa"/>
            <w:gridSpan w:val="2"/>
            <w:vMerge/>
          </w:tcPr>
          <w:p w14:paraId="274A4F4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</w:p>
        </w:tc>
      </w:tr>
      <w:tr w:rsidR="00397655" w:rsidRPr="009A7BE0" w14:paraId="1A73D007" w14:textId="77777777" w:rsidTr="00881CFA">
        <w:tc>
          <w:tcPr>
            <w:tcW w:w="6294" w:type="dxa"/>
            <w:gridSpan w:val="2"/>
            <w:vMerge/>
          </w:tcPr>
          <w:p w14:paraId="0BF3BB1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205DDAF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Very High – Work activities within 6 feet of COVID-19 patient</w:t>
            </w:r>
          </w:p>
        </w:tc>
        <w:tc>
          <w:tcPr>
            <w:tcW w:w="3559" w:type="dxa"/>
            <w:gridSpan w:val="2"/>
            <w:shd w:val="clear" w:color="auto" w:fill="FF0000"/>
          </w:tcPr>
          <w:p w14:paraId="4BA52B1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Extremely High-Risk tasks should not be conducted</w:t>
            </w:r>
          </w:p>
        </w:tc>
      </w:tr>
      <w:tr w:rsidR="00397655" w:rsidRPr="009A7BE0" w14:paraId="36D0B995" w14:textId="77777777" w:rsidTr="00881CFA">
        <w:tc>
          <w:tcPr>
            <w:tcW w:w="6294" w:type="dxa"/>
            <w:gridSpan w:val="2"/>
            <w:vMerge/>
          </w:tcPr>
          <w:p w14:paraId="680063D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72045F3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– Work activities in facility with high risk population or COVID-19 patients</w:t>
            </w:r>
          </w:p>
        </w:tc>
        <w:tc>
          <w:tcPr>
            <w:tcW w:w="3559" w:type="dxa"/>
            <w:gridSpan w:val="2"/>
            <w:shd w:val="clear" w:color="auto" w:fill="FFC000"/>
          </w:tcPr>
          <w:p w14:paraId="2CC5AED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- conducted only under 3</w:t>
            </w:r>
            <w:r w:rsidRPr="002874C0">
              <w:rPr>
                <w:rFonts w:cs="Times New Roman"/>
                <w:szCs w:val="22"/>
                <w:vertAlign w:val="superscript"/>
              </w:rPr>
              <w:t>rd</w:t>
            </w:r>
            <w:r w:rsidRPr="002874C0">
              <w:rPr>
                <w:rFonts w:cs="Times New Roman"/>
                <w:szCs w:val="22"/>
              </w:rPr>
              <w:t xml:space="preserve"> party oversight</w:t>
            </w:r>
          </w:p>
        </w:tc>
      </w:tr>
      <w:tr w:rsidR="00397655" w:rsidRPr="009A7BE0" w14:paraId="0AA403A5" w14:textId="77777777" w:rsidTr="00881CFA">
        <w:tc>
          <w:tcPr>
            <w:tcW w:w="6294" w:type="dxa"/>
            <w:gridSpan w:val="2"/>
            <w:vMerge/>
          </w:tcPr>
          <w:p w14:paraId="006C564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5737CB9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Medium – Work tasks that cannot meet social distancing or requiring contact with public</w:t>
            </w:r>
          </w:p>
        </w:tc>
        <w:tc>
          <w:tcPr>
            <w:tcW w:w="3559" w:type="dxa"/>
            <w:gridSpan w:val="2"/>
            <w:shd w:val="clear" w:color="auto" w:fill="FFFF00"/>
          </w:tcPr>
          <w:p w14:paraId="128B721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Moderate Risk – 3</w:t>
            </w:r>
            <w:r w:rsidRPr="002874C0">
              <w:rPr>
                <w:rFonts w:cs="Times New Roman"/>
                <w:szCs w:val="22"/>
                <w:vertAlign w:val="superscript"/>
              </w:rPr>
              <w:t>rd</w:t>
            </w:r>
            <w:r w:rsidRPr="002874C0">
              <w:rPr>
                <w:rFonts w:cs="Times New Roman"/>
                <w:szCs w:val="22"/>
              </w:rPr>
              <w:t xml:space="preserve"> party review of WTA should be considered</w:t>
            </w:r>
          </w:p>
        </w:tc>
      </w:tr>
      <w:tr w:rsidR="00397655" w:rsidRPr="009A7BE0" w14:paraId="72266333" w14:textId="77777777" w:rsidTr="00881CFA">
        <w:tc>
          <w:tcPr>
            <w:tcW w:w="6294" w:type="dxa"/>
            <w:gridSpan w:val="2"/>
            <w:vMerge/>
          </w:tcPr>
          <w:p w14:paraId="512C820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912" w:type="dxa"/>
            <w:gridSpan w:val="5"/>
          </w:tcPr>
          <w:p w14:paraId="3384D2A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Low – Work that can be completed with social distancing and similar control actions</w:t>
            </w:r>
          </w:p>
        </w:tc>
        <w:tc>
          <w:tcPr>
            <w:tcW w:w="3559" w:type="dxa"/>
            <w:gridSpan w:val="2"/>
            <w:shd w:val="clear" w:color="auto" w:fill="00B050"/>
          </w:tcPr>
          <w:p w14:paraId="0993476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Low Risk can be performed in accordance with the General HSP</w:t>
            </w:r>
          </w:p>
        </w:tc>
      </w:tr>
      <w:tr w:rsidR="00397655" w:rsidRPr="009A7BE0" w14:paraId="5660B853" w14:textId="77777777" w:rsidTr="00881CFA">
        <w:tc>
          <w:tcPr>
            <w:tcW w:w="2603" w:type="dxa"/>
            <w:vMerge w:val="restart"/>
          </w:tcPr>
          <w:p w14:paraId="45B88B3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Task Description:</w:t>
            </w:r>
          </w:p>
          <w:p w14:paraId="53C2C32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1C4C19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Hazard Assessment</w:t>
            </w:r>
          </w:p>
        </w:tc>
        <w:tc>
          <w:tcPr>
            <w:tcW w:w="559" w:type="dxa"/>
          </w:tcPr>
          <w:p w14:paraId="2444DB8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Yes</w:t>
            </w:r>
          </w:p>
        </w:tc>
        <w:tc>
          <w:tcPr>
            <w:tcW w:w="523" w:type="dxa"/>
          </w:tcPr>
          <w:p w14:paraId="00A6EA7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1E7DACF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Engineering Controls:</w:t>
            </w:r>
          </w:p>
        </w:tc>
      </w:tr>
      <w:tr w:rsidR="00397655" w:rsidRPr="009A7BE0" w14:paraId="5486CD91" w14:textId="77777777" w:rsidTr="00881CFA">
        <w:tc>
          <w:tcPr>
            <w:tcW w:w="2603" w:type="dxa"/>
            <w:vMerge/>
          </w:tcPr>
          <w:p w14:paraId="578C298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3721C1E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within 6 ft of other workers?</w:t>
            </w:r>
          </w:p>
        </w:tc>
        <w:tc>
          <w:tcPr>
            <w:tcW w:w="559" w:type="dxa"/>
            <w:vAlign w:val="center"/>
          </w:tcPr>
          <w:p w14:paraId="2518E56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47249CF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62A7A58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3168E0C8" w14:textId="77777777" w:rsidTr="00881CFA">
        <w:tc>
          <w:tcPr>
            <w:tcW w:w="2603" w:type="dxa"/>
            <w:vMerge/>
          </w:tcPr>
          <w:p w14:paraId="5289081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6E095BE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Interactions with public?</w:t>
            </w:r>
          </w:p>
        </w:tc>
        <w:tc>
          <w:tcPr>
            <w:tcW w:w="559" w:type="dxa"/>
            <w:vAlign w:val="center"/>
          </w:tcPr>
          <w:p w14:paraId="7818D56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6BBF10A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1BEEC0D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Administrative Controls:</w:t>
            </w:r>
          </w:p>
        </w:tc>
      </w:tr>
      <w:tr w:rsidR="00397655" w:rsidRPr="009A7BE0" w14:paraId="466AC776" w14:textId="77777777" w:rsidTr="00881CFA">
        <w:tc>
          <w:tcPr>
            <w:tcW w:w="2603" w:type="dxa"/>
            <w:vMerge/>
          </w:tcPr>
          <w:p w14:paraId="1F8428F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2C24F43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of contact with high risk surfaces?</w:t>
            </w:r>
          </w:p>
        </w:tc>
        <w:tc>
          <w:tcPr>
            <w:tcW w:w="559" w:type="dxa"/>
            <w:vAlign w:val="center"/>
          </w:tcPr>
          <w:p w14:paraId="20BA6D7A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B06A65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3927C98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3E90856A" w14:textId="77777777" w:rsidTr="00881CFA">
        <w:tc>
          <w:tcPr>
            <w:tcW w:w="2603" w:type="dxa"/>
            <w:vMerge/>
          </w:tcPr>
          <w:p w14:paraId="0972D30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516B99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population proximal to work?</w:t>
            </w:r>
          </w:p>
        </w:tc>
        <w:tc>
          <w:tcPr>
            <w:tcW w:w="559" w:type="dxa"/>
            <w:vAlign w:val="center"/>
          </w:tcPr>
          <w:p w14:paraId="23DAADF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1750F45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17B9662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 xml:space="preserve">PPE: </w:t>
            </w:r>
          </w:p>
        </w:tc>
      </w:tr>
      <w:tr w:rsidR="00397655" w:rsidRPr="009A7BE0" w14:paraId="43A14F87" w14:textId="77777777" w:rsidTr="00881CFA">
        <w:tc>
          <w:tcPr>
            <w:tcW w:w="2603" w:type="dxa"/>
            <w:vMerge/>
          </w:tcPr>
          <w:p w14:paraId="495B038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43A351F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Other task specific Covid-19 hazards?</w:t>
            </w:r>
          </w:p>
        </w:tc>
        <w:tc>
          <w:tcPr>
            <w:tcW w:w="559" w:type="dxa"/>
            <w:vAlign w:val="center"/>
          </w:tcPr>
          <w:p w14:paraId="6B8B8D1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63AFFBC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color w:val="2F5496" w:themeColor="accent1" w:themeShade="BF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715ACE1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5850538F" w14:textId="77777777" w:rsidTr="00881CFA">
        <w:tc>
          <w:tcPr>
            <w:tcW w:w="2603" w:type="dxa"/>
            <w:vMerge/>
          </w:tcPr>
          <w:p w14:paraId="1E74BB9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F4D8FF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5D99814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650051D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66432AC7" w14:textId="77777777" w:rsidTr="00881CFA">
        <w:tc>
          <w:tcPr>
            <w:tcW w:w="2603" w:type="dxa"/>
            <w:vMerge w:val="restart"/>
          </w:tcPr>
          <w:p w14:paraId="1CA2867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lastRenderedPageBreak/>
              <w:t>Work Task Description:</w:t>
            </w:r>
          </w:p>
          <w:p w14:paraId="220D6431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6C960E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Hazard Assessment</w:t>
            </w:r>
          </w:p>
        </w:tc>
        <w:tc>
          <w:tcPr>
            <w:tcW w:w="559" w:type="dxa"/>
          </w:tcPr>
          <w:p w14:paraId="2698359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Yes</w:t>
            </w:r>
          </w:p>
        </w:tc>
        <w:tc>
          <w:tcPr>
            <w:tcW w:w="523" w:type="dxa"/>
          </w:tcPr>
          <w:p w14:paraId="384DE03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1E9F747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Engineering Controls:</w:t>
            </w:r>
          </w:p>
        </w:tc>
      </w:tr>
      <w:tr w:rsidR="00397655" w:rsidRPr="009A7BE0" w14:paraId="6C3D6A17" w14:textId="77777777" w:rsidTr="00881CFA">
        <w:tc>
          <w:tcPr>
            <w:tcW w:w="2603" w:type="dxa"/>
            <w:vMerge/>
          </w:tcPr>
          <w:p w14:paraId="39CD0DA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0A92899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within 6 ft of other workers?</w:t>
            </w:r>
          </w:p>
        </w:tc>
        <w:tc>
          <w:tcPr>
            <w:tcW w:w="559" w:type="dxa"/>
            <w:vAlign w:val="center"/>
          </w:tcPr>
          <w:p w14:paraId="32B4C38A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5BBE57A1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303494C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26294D93" w14:textId="77777777" w:rsidTr="00881CFA">
        <w:tc>
          <w:tcPr>
            <w:tcW w:w="2603" w:type="dxa"/>
            <w:vMerge/>
          </w:tcPr>
          <w:p w14:paraId="0B1BEA9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490394F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Interactions with public?</w:t>
            </w:r>
          </w:p>
        </w:tc>
        <w:tc>
          <w:tcPr>
            <w:tcW w:w="559" w:type="dxa"/>
            <w:vAlign w:val="center"/>
          </w:tcPr>
          <w:p w14:paraId="2976E07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508CE33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47F53CC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Administrative Controls:</w:t>
            </w:r>
          </w:p>
        </w:tc>
      </w:tr>
      <w:tr w:rsidR="00397655" w:rsidRPr="009A7BE0" w14:paraId="031B0BD7" w14:textId="77777777" w:rsidTr="00881CFA">
        <w:tc>
          <w:tcPr>
            <w:tcW w:w="2603" w:type="dxa"/>
            <w:vMerge/>
          </w:tcPr>
          <w:p w14:paraId="1991CB7C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093807A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of contact with high risk surfaces?</w:t>
            </w:r>
          </w:p>
        </w:tc>
        <w:tc>
          <w:tcPr>
            <w:tcW w:w="559" w:type="dxa"/>
            <w:vAlign w:val="center"/>
          </w:tcPr>
          <w:p w14:paraId="458B311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7E736D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4C30B19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583D730F" w14:textId="77777777" w:rsidTr="00881CFA">
        <w:tc>
          <w:tcPr>
            <w:tcW w:w="2603" w:type="dxa"/>
            <w:vMerge/>
          </w:tcPr>
          <w:p w14:paraId="3FA1D9D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3F3024A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population proximal to work?</w:t>
            </w:r>
          </w:p>
        </w:tc>
        <w:tc>
          <w:tcPr>
            <w:tcW w:w="559" w:type="dxa"/>
            <w:vAlign w:val="center"/>
          </w:tcPr>
          <w:p w14:paraId="34FA964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C62D39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465C267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PPE:</w:t>
            </w:r>
          </w:p>
        </w:tc>
      </w:tr>
      <w:tr w:rsidR="00397655" w:rsidRPr="009A7BE0" w14:paraId="2CD01A16" w14:textId="77777777" w:rsidTr="00881CFA">
        <w:tc>
          <w:tcPr>
            <w:tcW w:w="2603" w:type="dxa"/>
            <w:vMerge/>
          </w:tcPr>
          <w:p w14:paraId="4873E4A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2117010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Other task specific Covid-19 hazards?</w:t>
            </w:r>
          </w:p>
        </w:tc>
        <w:tc>
          <w:tcPr>
            <w:tcW w:w="559" w:type="dxa"/>
            <w:vAlign w:val="center"/>
          </w:tcPr>
          <w:p w14:paraId="0A9046A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5BF298C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04DCFC8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05A2B18C" w14:textId="77777777" w:rsidTr="00881CFA">
        <w:tc>
          <w:tcPr>
            <w:tcW w:w="2603" w:type="dxa"/>
            <w:vMerge/>
          </w:tcPr>
          <w:p w14:paraId="4685986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0E35970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1082" w:type="dxa"/>
            <w:gridSpan w:val="2"/>
          </w:tcPr>
          <w:p w14:paraId="38EF533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50591C6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3BA08840" w14:textId="77777777" w:rsidTr="00881CFA">
        <w:tc>
          <w:tcPr>
            <w:tcW w:w="2603" w:type="dxa"/>
            <w:vMerge w:val="restart"/>
          </w:tcPr>
          <w:p w14:paraId="4D82087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Task Description:</w:t>
            </w:r>
          </w:p>
        </w:tc>
        <w:tc>
          <w:tcPr>
            <w:tcW w:w="3758" w:type="dxa"/>
            <w:gridSpan w:val="2"/>
          </w:tcPr>
          <w:p w14:paraId="108AED4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Hazard Assessment</w:t>
            </w:r>
          </w:p>
        </w:tc>
        <w:tc>
          <w:tcPr>
            <w:tcW w:w="559" w:type="dxa"/>
          </w:tcPr>
          <w:p w14:paraId="3CBDC44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Yes</w:t>
            </w:r>
          </w:p>
        </w:tc>
        <w:tc>
          <w:tcPr>
            <w:tcW w:w="523" w:type="dxa"/>
          </w:tcPr>
          <w:p w14:paraId="571F27C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6145537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Engineering Controls:</w:t>
            </w:r>
          </w:p>
        </w:tc>
      </w:tr>
      <w:tr w:rsidR="00397655" w:rsidRPr="009A7BE0" w14:paraId="3A787F4E" w14:textId="77777777" w:rsidTr="00881CFA">
        <w:tc>
          <w:tcPr>
            <w:tcW w:w="2603" w:type="dxa"/>
            <w:vMerge/>
          </w:tcPr>
          <w:p w14:paraId="1897CEA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2E08B0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within 6 ft of other workers?</w:t>
            </w:r>
          </w:p>
        </w:tc>
        <w:tc>
          <w:tcPr>
            <w:tcW w:w="559" w:type="dxa"/>
            <w:vAlign w:val="center"/>
          </w:tcPr>
          <w:p w14:paraId="4B417C21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A43E4DE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09AFDB3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04A89194" w14:textId="77777777" w:rsidTr="00881CFA">
        <w:tc>
          <w:tcPr>
            <w:tcW w:w="2603" w:type="dxa"/>
            <w:vMerge/>
          </w:tcPr>
          <w:p w14:paraId="3BB8960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336030F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Interactions with public?</w:t>
            </w:r>
          </w:p>
        </w:tc>
        <w:tc>
          <w:tcPr>
            <w:tcW w:w="559" w:type="dxa"/>
            <w:vAlign w:val="center"/>
          </w:tcPr>
          <w:p w14:paraId="0C43EDF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50DF6D4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23C2D66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Administrative Controls:</w:t>
            </w:r>
          </w:p>
        </w:tc>
      </w:tr>
      <w:tr w:rsidR="00397655" w:rsidRPr="009A7BE0" w14:paraId="6799CE99" w14:textId="77777777" w:rsidTr="00881CFA">
        <w:tc>
          <w:tcPr>
            <w:tcW w:w="2603" w:type="dxa"/>
            <w:vMerge/>
          </w:tcPr>
          <w:p w14:paraId="51E591E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6F1B8BDB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of contact with high risk surfaces?</w:t>
            </w:r>
          </w:p>
        </w:tc>
        <w:tc>
          <w:tcPr>
            <w:tcW w:w="559" w:type="dxa"/>
            <w:vAlign w:val="center"/>
          </w:tcPr>
          <w:p w14:paraId="0ED1463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D7ECCE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54875A2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1891B875" w14:textId="77777777" w:rsidTr="00881CFA">
        <w:tc>
          <w:tcPr>
            <w:tcW w:w="2603" w:type="dxa"/>
            <w:vMerge/>
          </w:tcPr>
          <w:p w14:paraId="1297B44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60EBC27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population proximal to work?</w:t>
            </w:r>
          </w:p>
        </w:tc>
        <w:tc>
          <w:tcPr>
            <w:tcW w:w="559" w:type="dxa"/>
            <w:vAlign w:val="center"/>
          </w:tcPr>
          <w:p w14:paraId="4F900B53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640F3C8D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3792DF6A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PPE:</w:t>
            </w:r>
          </w:p>
        </w:tc>
      </w:tr>
      <w:tr w:rsidR="00397655" w:rsidRPr="009A7BE0" w14:paraId="174EF9BB" w14:textId="77777777" w:rsidTr="00881CFA">
        <w:tc>
          <w:tcPr>
            <w:tcW w:w="2603" w:type="dxa"/>
            <w:vMerge/>
          </w:tcPr>
          <w:p w14:paraId="295E16E7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9A170D0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Other task specific Covid-19 hazards?</w:t>
            </w:r>
          </w:p>
        </w:tc>
        <w:tc>
          <w:tcPr>
            <w:tcW w:w="559" w:type="dxa"/>
            <w:vAlign w:val="center"/>
          </w:tcPr>
          <w:p w14:paraId="6171ADA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6120EF69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478D6B02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397655" w:rsidRPr="009A7BE0" w14:paraId="640B4D06" w14:textId="77777777" w:rsidTr="00881CFA">
        <w:tc>
          <w:tcPr>
            <w:tcW w:w="2603" w:type="dxa"/>
            <w:vMerge/>
          </w:tcPr>
          <w:p w14:paraId="4BCF31C8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66B59DFF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1082" w:type="dxa"/>
            <w:gridSpan w:val="2"/>
          </w:tcPr>
          <w:p w14:paraId="607B1F65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6E7044C6" w14:textId="77777777" w:rsidR="00397655" w:rsidRPr="002874C0" w:rsidRDefault="00397655" w:rsidP="007E4E07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77B6339A" w14:textId="77777777" w:rsidTr="00881CFA">
        <w:tc>
          <w:tcPr>
            <w:tcW w:w="2603" w:type="dxa"/>
            <w:vMerge w:val="restart"/>
          </w:tcPr>
          <w:p w14:paraId="3F059B04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Task Description:</w:t>
            </w:r>
          </w:p>
        </w:tc>
        <w:tc>
          <w:tcPr>
            <w:tcW w:w="3758" w:type="dxa"/>
            <w:gridSpan w:val="2"/>
          </w:tcPr>
          <w:p w14:paraId="5518C7E9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Hazard Assessment</w:t>
            </w:r>
          </w:p>
        </w:tc>
        <w:tc>
          <w:tcPr>
            <w:tcW w:w="559" w:type="dxa"/>
          </w:tcPr>
          <w:p w14:paraId="32BA1F3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Yes</w:t>
            </w:r>
          </w:p>
        </w:tc>
        <w:tc>
          <w:tcPr>
            <w:tcW w:w="523" w:type="dxa"/>
          </w:tcPr>
          <w:p w14:paraId="294C7E90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76A01E45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Engineering Controls:</w:t>
            </w:r>
          </w:p>
        </w:tc>
      </w:tr>
      <w:tr w:rsidR="00881CFA" w:rsidRPr="002874C0" w14:paraId="513B7D1C" w14:textId="77777777" w:rsidTr="00881CFA">
        <w:tc>
          <w:tcPr>
            <w:tcW w:w="2603" w:type="dxa"/>
            <w:vMerge/>
          </w:tcPr>
          <w:p w14:paraId="23E68293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5D2BFCF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within 6 ft of other workers?</w:t>
            </w:r>
          </w:p>
        </w:tc>
        <w:tc>
          <w:tcPr>
            <w:tcW w:w="559" w:type="dxa"/>
            <w:vAlign w:val="center"/>
          </w:tcPr>
          <w:p w14:paraId="7B949F7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FB59ABB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44FDA1F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534C9201" w14:textId="77777777" w:rsidTr="00881CFA">
        <w:tc>
          <w:tcPr>
            <w:tcW w:w="2603" w:type="dxa"/>
            <w:vMerge/>
          </w:tcPr>
          <w:p w14:paraId="723B8917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107231A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Interactions with public?</w:t>
            </w:r>
          </w:p>
        </w:tc>
        <w:tc>
          <w:tcPr>
            <w:tcW w:w="559" w:type="dxa"/>
            <w:vAlign w:val="center"/>
          </w:tcPr>
          <w:p w14:paraId="39DA7E14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E2392D2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05C435B2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Administrative Controls:</w:t>
            </w:r>
          </w:p>
        </w:tc>
      </w:tr>
      <w:tr w:rsidR="00881CFA" w:rsidRPr="002874C0" w14:paraId="5A90658F" w14:textId="77777777" w:rsidTr="00881CFA">
        <w:tc>
          <w:tcPr>
            <w:tcW w:w="2603" w:type="dxa"/>
            <w:vMerge/>
          </w:tcPr>
          <w:p w14:paraId="3B8A0DE0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3A43183A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of contact with high risk surfaces?</w:t>
            </w:r>
          </w:p>
        </w:tc>
        <w:tc>
          <w:tcPr>
            <w:tcW w:w="559" w:type="dxa"/>
            <w:vAlign w:val="center"/>
          </w:tcPr>
          <w:p w14:paraId="3B05385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524F688D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4B6AC83B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526A099D" w14:textId="77777777" w:rsidTr="00881CFA">
        <w:tc>
          <w:tcPr>
            <w:tcW w:w="2603" w:type="dxa"/>
            <w:vMerge/>
          </w:tcPr>
          <w:p w14:paraId="70950EE4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216928E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population proximal to work?</w:t>
            </w:r>
          </w:p>
        </w:tc>
        <w:tc>
          <w:tcPr>
            <w:tcW w:w="559" w:type="dxa"/>
            <w:vAlign w:val="center"/>
          </w:tcPr>
          <w:p w14:paraId="5A530B4B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3EE5333C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79EB495A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PPE:</w:t>
            </w:r>
          </w:p>
        </w:tc>
      </w:tr>
      <w:tr w:rsidR="00881CFA" w:rsidRPr="002874C0" w14:paraId="345BED6E" w14:textId="77777777" w:rsidTr="00881CFA">
        <w:tc>
          <w:tcPr>
            <w:tcW w:w="2603" w:type="dxa"/>
            <w:vMerge/>
          </w:tcPr>
          <w:p w14:paraId="48FFB90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56B32F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Other task specific Covid-19 hazards?</w:t>
            </w:r>
          </w:p>
        </w:tc>
        <w:tc>
          <w:tcPr>
            <w:tcW w:w="559" w:type="dxa"/>
            <w:vAlign w:val="center"/>
          </w:tcPr>
          <w:p w14:paraId="4C8E0DC2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0B2ACE3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619F3909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3E6BACBE" w14:textId="77777777" w:rsidTr="00881CFA">
        <w:tc>
          <w:tcPr>
            <w:tcW w:w="2603" w:type="dxa"/>
            <w:vMerge/>
          </w:tcPr>
          <w:p w14:paraId="45B06E20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C7DA150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1082" w:type="dxa"/>
            <w:gridSpan w:val="2"/>
          </w:tcPr>
          <w:p w14:paraId="1AA22BD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5A77BBC7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46D4409B" w14:textId="77777777" w:rsidTr="00881CFA">
        <w:tc>
          <w:tcPr>
            <w:tcW w:w="2603" w:type="dxa"/>
            <w:vMerge w:val="restart"/>
          </w:tcPr>
          <w:p w14:paraId="1FAFC65C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bookmarkStart w:id="0" w:name="_GoBack"/>
            <w:bookmarkEnd w:id="0"/>
            <w:r w:rsidRPr="002874C0">
              <w:rPr>
                <w:rFonts w:cs="Times New Roman"/>
                <w:szCs w:val="22"/>
              </w:rPr>
              <w:t>Work Task Description:</w:t>
            </w:r>
          </w:p>
        </w:tc>
        <w:tc>
          <w:tcPr>
            <w:tcW w:w="3758" w:type="dxa"/>
            <w:gridSpan w:val="2"/>
          </w:tcPr>
          <w:p w14:paraId="355989F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Hazard Assessment</w:t>
            </w:r>
          </w:p>
        </w:tc>
        <w:tc>
          <w:tcPr>
            <w:tcW w:w="559" w:type="dxa"/>
          </w:tcPr>
          <w:p w14:paraId="470FB58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Yes</w:t>
            </w:r>
          </w:p>
        </w:tc>
        <w:tc>
          <w:tcPr>
            <w:tcW w:w="523" w:type="dxa"/>
          </w:tcPr>
          <w:p w14:paraId="40B4F216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No</w:t>
            </w:r>
          </w:p>
        </w:tc>
        <w:tc>
          <w:tcPr>
            <w:tcW w:w="6322" w:type="dxa"/>
            <w:gridSpan w:val="4"/>
            <w:vMerge w:val="restart"/>
          </w:tcPr>
          <w:p w14:paraId="78B8063D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Engineering Controls:</w:t>
            </w:r>
          </w:p>
        </w:tc>
      </w:tr>
      <w:tr w:rsidR="00881CFA" w:rsidRPr="002874C0" w14:paraId="1E62449D" w14:textId="77777777" w:rsidTr="00881CFA">
        <w:tc>
          <w:tcPr>
            <w:tcW w:w="2603" w:type="dxa"/>
            <w:vMerge/>
          </w:tcPr>
          <w:p w14:paraId="57BF4A42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6090988C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Work within 6 ft of other workers?</w:t>
            </w:r>
          </w:p>
        </w:tc>
        <w:tc>
          <w:tcPr>
            <w:tcW w:w="559" w:type="dxa"/>
            <w:vAlign w:val="center"/>
          </w:tcPr>
          <w:p w14:paraId="26391325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76A03593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7B343F03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620CEDEA" w14:textId="77777777" w:rsidTr="00881CFA">
        <w:tc>
          <w:tcPr>
            <w:tcW w:w="2603" w:type="dxa"/>
            <w:vMerge/>
          </w:tcPr>
          <w:p w14:paraId="3AEEEB84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ACDEE6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Interactions with public?</w:t>
            </w:r>
          </w:p>
        </w:tc>
        <w:tc>
          <w:tcPr>
            <w:tcW w:w="559" w:type="dxa"/>
            <w:vAlign w:val="center"/>
          </w:tcPr>
          <w:p w14:paraId="4940FD1A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5D3AB41F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301CF5C2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Administrative Controls:</w:t>
            </w:r>
          </w:p>
        </w:tc>
      </w:tr>
      <w:tr w:rsidR="00881CFA" w:rsidRPr="002874C0" w14:paraId="6FA30664" w14:textId="77777777" w:rsidTr="00881CFA">
        <w:tc>
          <w:tcPr>
            <w:tcW w:w="2603" w:type="dxa"/>
            <w:vMerge/>
          </w:tcPr>
          <w:p w14:paraId="25100D1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73D1FD9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Risk of contact with high risk surfaces?</w:t>
            </w:r>
          </w:p>
        </w:tc>
        <w:tc>
          <w:tcPr>
            <w:tcW w:w="559" w:type="dxa"/>
            <w:vAlign w:val="center"/>
          </w:tcPr>
          <w:p w14:paraId="59FAA7C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0045FC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42DB3C3F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24B4EFCD" w14:textId="77777777" w:rsidTr="00881CFA">
        <w:tc>
          <w:tcPr>
            <w:tcW w:w="2603" w:type="dxa"/>
            <w:vMerge/>
          </w:tcPr>
          <w:p w14:paraId="5C39194C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58C52E7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High risk population proximal to work?</w:t>
            </w:r>
          </w:p>
        </w:tc>
        <w:tc>
          <w:tcPr>
            <w:tcW w:w="559" w:type="dxa"/>
            <w:vAlign w:val="center"/>
          </w:tcPr>
          <w:p w14:paraId="435516AC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3253AB83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 w:val="restart"/>
          </w:tcPr>
          <w:p w14:paraId="4EE79110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PPE:</w:t>
            </w:r>
          </w:p>
        </w:tc>
      </w:tr>
      <w:tr w:rsidR="00881CFA" w:rsidRPr="002874C0" w14:paraId="79F05B0A" w14:textId="77777777" w:rsidTr="00881CFA">
        <w:tc>
          <w:tcPr>
            <w:tcW w:w="2603" w:type="dxa"/>
            <w:vMerge/>
          </w:tcPr>
          <w:p w14:paraId="4C604EE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25C00668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left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Other task specific Covid-19 hazards?</w:t>
            </w:r>
          </w:p>
        </w:tc>
        <w:tc>
          <w:tcPr>
            <w:tcW w:w="559" w:type="dxa"/>
            <w:vAlign w:val="center"/>
          </w:tcPr>
          <w:p w14:paraId="52C27B6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0A04098A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  <w:vMerge/>
          </w:tcPr>
          <w:p w14:paraId="57EEA9AE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  <w:tr w:rsidR="00881CFA" w:rsidRPr="002874C0" w14:paraId="45777438" w14:textId="77777777" w:rsidTr="00881CFA">
        <w:tc>
          <w:tcPr>
            <w:tcW w:w="2603" w:type="dxa"/>
            <w:vMerge/>
          </w:tcPr>
          <w:p w14:paraId="14E17EE1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29CD351D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  <w:r w:rsidRPr="002874C0">
              <w:rPr>
                <w:rFonts w:cs="Times New Roman"/>
                <w:szCs w:val="22"/>
              </w:rPr>
              <w:t>Task Risk Level</w:t>
            </w:r>
          </w:p>
        </w:tc>
        <w:tc>
          <w:tcPr>
            <w:tcW w:w="1082" w:type="dxa"/>
            <w:gridSpan w:val="2"/>
          </w:tcPr>
          <w:p w14:paraId="407B55ED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6322" w:type="dxa"/>
            <w:gridSpan w:val="4"/>
          </w:tcPr>
          <w:p w14:paraId="569C4E5F" w14:textId="77777777" w:rsidR="00881CFA" w:rsidRPr="002874C0" w:rsidRDefault="00881CFA" w:rsidP="00173554">
            <w:pPr>
              <w:widowControl w:val="0"/>
              <w:tabs>
                <w:tab w:val="left" w:pos="1983"/>
              </w:tabs>
              <w:autoSpaceDE w:val="0"/>
              <w:autoSpaceDN w:val="0"/>
              <w:rPr>
                <w:rFonts w:cs="Times New Roman"/>
                <w:szCs w:val="22"/>
              </w:rPr>
            </w:pPr>
          </w:p>
        </w:tc>
      </w:tr>
    </w:tbl>
    <w:p w14:paraId="2096CB01" w14:textId="77777777" w:rsidR="00397655" w:rsidRDefault="00397655" w:rsidP="00397655">
      <w:pPr>
        <w:widowControl w:val="0"/>
        <w:tabs>
          <w:tab w:val="left" w:pos="1983"/>
        </w:tabs>
        <w:autoSpaceDE w:val="0"/>
        <w:autoSpaceDN w:val="0"/>
        <w:spacing w:line="240" w:lineRule="auto"/>
        <w:rPr>
          <w:rFonts w:eastAsiaTheme="majorEastAsia"/>
          <w:szCs w:val="22"/>
        </w:rPr>
      </w:pPr>
    </w:p>
    <w:p w14:paraId="53F6A773" w14:textId="337BB7E0" w:rsidR="00397655" w:rsidRPr="0006070F" w:rsidRDefault="001C62F1" w:rsidP="00397655">
      <w:pPr>
        <w:widowControl w:val="0"/>
      </w:pPr>
      <w:r>
        <w:t xml:space="preserve"> </w:t>
      </w:r>
    </w:p>
    <w:sectPr w:rsidR="00397655" w:rsidRPr="0006070F" w:rsidSect="00397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1ED0" w14:textId="77777777" w:rsidR="000E15A5" w:rsidRDefault="000E15A5" w:rsidP="00397655">
      <w:pPr>
        <w:spacing w:line="240" w:lineRule="auto"/>
      </w:pPr>
      <w:r>
        <w:separator/>
      </w:r>
    </w:p>
  </w:endnote>
  <w:endnote w:type="continuationSeparator" w:id="0">
    <w:p w14:paraId="0449AC82" w14:textId="77777777" w:rsidR="000E15A5" w:rsidRDefault="000E15A5" w:rsidP="00397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T Std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ctora LT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52BD" w14:textId="77777777" w:rsidR="000E15A5" w:rsidRDefault="000E15A5" w:rsidP="00397655">
      <w:pPr>
        <w:spacing w:line="240" w:lineRule="auto"/>
      </w:pPr>
      <w:r>
        <w:separator/>
      </w:r>
    </w:p>
  </w:footnote>
  <w:footnote w:type="continuationSeparator" w:id="0">
    <w:p w14:paraId="7B83655B" w14:textId="77777777" w:rsidR="000E15A5" w:rsidRDefault="000E15A5" w:rsidP="00397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5"/>
    <w:rsid w:val="0004407B"/>
    <w:rsid w:val="00091DBA"/>
    <w:rsid w:val="000E15A5"/>
    <w:rsid w:val="001302C5"/>
    <w:rsid w:val="001C62F1"/>
    <w:rsid w:val="00241D41"/>
    <w:rsid w:val="0034404D"/>
    <w:rsid w:val="00397655"/>
    <w:rsid w:val="005E0655"/>
    <w:rsid w:val="005F22DA"/>
    <w:rsid w:val="00601F65"/>
    <w:rsid w:val="006759CF"/>
    <w:rsid w:val="006C5047"/>
    <w:rsid w:val="007F501A"/>
    <w:rsid w:val="00881CFA"/>
    <w:rsid w:val="009449A1"/>
    <w:rsid w:val="00A03C4D"/>
    <w:rsid w:val="00A95841"/>
    <w:rsid w:val="00BC551C"/>
    <w:rsid w:val="00C14E52"/>
    <w:rsid w:val="00C40823"/>
    <w:rsid w:val="00C677F6"/>
    <w:rsid w:val="00D35148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08CC"/>
  <w15:chartTrackingRefBased/>
  <w15:docId w15:val="{8D4EE5FC-1B91-43AC-906B-9EAAE2B2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655"/>
    <w:pPr>
      <w:spacing w:after="0"/>
      <w:contextualSpacing/>
      <w:jc w:val="both"/>
    </w:pPr>
    <w:rPr>
      <w:rFonts w:ascii="Times New Roman" w:hAnsi="Times New Roman"/>
      <w:szCs w:val="24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6C5047"/>
    <w:pPr>
      <w:keepNext/>
      <w:keepLines/>
      <w:tabs>
        <w:tab w:val="left" w:pos="720"/>
        <w:tab w:val="right" w:pos="9450"/>
        <w:tab w:val="right" w:pos="1089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Vectora LT Std Roman" w:eastAsiaTheme="majorEastAsia" w:hAnsi="Vectora LT Std Roman"/>
      <w:b/>
      <w:bCs/>
      <w:color w:val="582700"/>
      <w:sz w:val="26"/>
      <w:u w:val="single"/>
    </w:rPr>
  </w:style>
  <w:style w:type="paragraph" w:styleId="Heading2">
    <w:name w:val="heading 2"/>
    <w:aliases w:val="Section Sub Heading"/>
    <w:basedOn w:val="Normal"/>
    <w:next w:val="Normal"/>
    <w:link w:val="Heading2Char"/>
    <w:uiPriority w:val="9"/>
    <w:unhideWhenUsed/>
    <w:qFormat/>
    <w:rsid w:val="006C5047"/>
    <w:pPr>
      <w:tabs>
        <w:tab w:val="left" w:pos="720"/>
        <w:tab w:val="left" w:pos="1440"/>
        <w:tab w:val="right" w:leader="dot" w:pos="936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Vectora LT Std Light" w:eastAsia="Calibri" w:hAnsi="Vectora LT Std Light"/>
      <w:b/>
      <w:color w:val="9F6614"/>
      <w:spacing w:val="-3"/>
    </w:rPr>
  </w:style>
  <w:style w:type="paragraph" w:styleId="Heading3">
    <w:name w:val="heading 3"/>
    <w:aliases w:val="Secton Sub 2"/>
    <w:basedOn w:val="Normal"/>
    <w:next w:val="Normal"/>
    <w:link w:val="Heading3Char"/>
    <w:uiPriority w:val="9"/>
    <w:unhideWhenUsed/>
    <w:qFormat/>
    <w:rsid w:val="006C5047"/>
    <w:pPr>
      <w:overflowPunct w:val="0"/>
      <w:autoSpaceDE w:val="0"/>
      <w:autoSpaceDN w:val="0"/>
      <w:adjustRightInd w:val="0"/>
      <w:ind w:firstLine="720"/>
      <w:textAlignment w:val="baseline"/>
      <w:outlineLvl w:val="2"/>
    </w:pPr>
    <w:rPr>
      <w:rFonts w:ascii="Vectora LT Std Light" w:eastAsia="Calibri" w:hAnsi="Vectora LT Std Light"/>
      <w:color w:val="E57A05"/>
      <w:u w:val="single"/>
    </w:rPr>
  </w:style>
  <w:style w:type="paragraph" w:styleId="Heading4">
    <w:name w:val="heading 4"/>
    <w:aliases w:val="Draft Header"/>
    <w:basedOn w:val="Heading3"/>
    <w:next w:val="Normal"/>
    <w:link w:val="Heading4Char"/>
    <w:uiPriority w:val="9"/>
    <w:unhideWhenUsed/>
    <w:qFormat/>
    <w:rsid w:val="006C5047"/>
    <w:pPr>
      <w:ind w:firstLine="0"/>
      <w:outlineLvl w:val="3"/>
    </w:pPr>
    <w:rPr>
      <w:b/>
      <w:color w:val="FF9900"/>
      <w:sz w:val="32"/>
      <w:u w:val="none"/>
    </w:rPr>
  </w:style>
  <w:style w:type="paragraph" w:styleId="Heading5">
    <w:name w:val="heading 5"/>
    <w:aliases w:val="Report Title"/>
    <w:next w:val="Normal"/>
    <w:link w:val="Heading5Char"/>
    <w:uiPriority w:val="9"/>
    <w:unhideWhenUsed/>
    <w:qFormat/>
    <w:rsid w:val="006C5047"/>
    <w:pPr>
      <w:keepNext/>
      <w:keepLines/>
      <w:spacing w:after="0" w:line="240" w:lineRule="auto"/>
      <w:contextualSpacing/>
      <w:jc w:val="right"/>
      <w:outlineLvl w:val="4"/>
    </w:pPr>
    <w:rPr>
      <w:rFonts w:ascii="Vectora LT Std Light" w:eastAsiaTheme="majorEastAsia" w:hAnsi="Vectora LT Std Light" w:cstheme="majorBidi"/>
      <w:b/>
      <w:color w:val="663300"/>
      <w:sz w:val="28"/>
    </w:rPr>
  </w:style>
  <w:style w:type="paragraph" w:styleId="Heading6">
    <w:name w:val="heading 6"/>
    <w:aliases w:val="Section Sub 3"/>
    <w:basedOn w:val="Heading3"/>
    <w:next w:val="Normal"/>
    <w:link w:val="Heading6Char"/>
    <w:uiPriority w:val="9"/>
    <w:unhideWhenUsed/>
    <w:qFormat/>
    <w:rsid w:val="006C5047"/>
    <w:pPr>
      <w:ind w:firstLine="0"/>
      <w:outlineLvl w:val="5"/>
    </w:pPr>
    <w:rPr>
      <w:u w:val="none"/>
    </w:rPr>
  </w:style>
  <w:style w:type="paragraph" w:styleId="Heading7">
    <w:name w:val="heading 7"/>
    <w:aliases w:val="Seciton Sub 4"/>
    <w:basedOn w:val="Normal"/>
    <w:next w:val="Normal"/>
    <w:link w:val="Heading7Char"/>
    <w:uiPriority w:val="9"/>
    <w:unhideWhenUsed/>
    <w:qFormat/>
    <w:rsid w:val="006C5047"/>
    <w:p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C55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0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Sub Heading Char"/>
    <w:basedOn w:val="DefaultParagraphFont"/>
    <w:link w:val="Heading2"/>
    <w:uiPriority w:val="9"/>
    <w:rsid w:val="006C5047"/>
    <w:rPr>
      <w:rFonts w:ascii="Vectora LT Std Light" w:eastAsia="Calibri" w:hAnsi="Vectora LT Std Light"/>
      <w:b/>
      <w:color w:val="9F6614"/>
      <w:spacing w:val="-3"/>
      <w:szCs w:val="24"/>
    </w:rPr>
  </w:style>
  <w:style w:type="character" w:customStyle="1" w:styleId="Heading3Char">
    <w:name w:val="Heading 3 Char"/>
    <w:aliases w:val="Secton Sub 2 Char"/>
    <w:basedOn w:val="DefaultParagraphFont"/>
    <w:link w:val="Heading3"/>
    <w:uiPriority w:val="9"/>
    <w:rsid w:val="006C5047"/>
    <w:rPr>
      <w:rFonts w:ascii="Vectora LT Std Light" w:eastAsia="Calibri" w:hAnsi="Vectora LT Std Light"/>
      <w:color w:val="E57A05"/>
      <w:szCs w:val="24"/>
      <w:u w:val="single"/>
    </w:rPr>
  </w:style>
  <w:style w:type="character" w:customStyle="1" w:styleId="Heading4Char">
    <w:name w:val="Heading 4 Char"/>
    <w:aliases w:val="Draft Header Char"/>
    <w:basedOn w:val="DefaultParagraphFont"/>
    <w:link w:val="Heading4"/>
    <w:uiPriority w:val="9"/>
    <w:rsid w:val="006C5047"/>
    <w:rPr>
      <w:rFonts w:ascii="Vectora LT Std Light" w:eastAsia="Calibri" w:hAnsi="Vectora LT Std Light"/>
      <w:b/>
      <w:color w:val="FF9900"/>
      <w:sz w:val="32"/>
      <w:szCs w:val="24"/>
    </w:rPr>
  </w:style>
  <w:style w:type="character" w:customStyle="1" w:styleId="Heading5Char">
    <w:name w:val="Heading 5 Char"/>
    <w:aliases w:val="Report Title Char"/>
    <w:basedOn w:val="DefaultParagraphFont"/>
    <w:link w:val="Heading5"/>
    <w:uiPriority w:val="9"/>
    <w:rsid w:val="006C5047"/>
    <w:rPr>
      <w:rFonts w:ascii="Vectora LT Std Light" w:eastAsiaTheme="majorEastAsia" w:hAnsi="Vectora LT Std Light" w:cstheme="majorBidi"/>
      <w:b/>
      <w:color w:val="663300"/>
      <w:sz w:val="28"/>
    </w:rPr>
  </w:style>
  <w:style w:type="paragraph" w:styleId="ListParagraph">
    <w:name w:val="List Paragraph"/>
    <w:aliases w:val="Table Left Txt"/>
    <w:basedOn w:val="TOCHeading"/>
    <w:uiPriority w:val="34"/>
    <w:qFormat/>
    <w:rsid w:val="006C5047"/>
    <w:pPr>
      <w:jc w:val="left"/>
    </w:pPr>
    <w:rPr>
      <w:rFonts w:cstheme="minorBidi"/>
      <w:bCs w:val="0"/>
      <w:sz w:val="22"/>
    </w:rPr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6C5047"/>
    <w:rPr>
      <w:rFonts w:ascii="Vectora LT Std Roman" w:eastAsiaTheme="majorEastAsia" w:hAnsi="Vectora LT Std Roman"/>
      <w:b/>
      <w:bCs/>
      <w:color w:val="582700"/>
      <w:sz w:val="26"/>
      <w:szCs w:val="24"/>
      <w:u w:val="single"/>
    </w:rPr>
  </w:style>
  <w:style w:type="character" w:customStyle="1" w:styleId="Heading6Char">
    <w:name w:val="Heading 6 Char"/>
    <w:aliases w:val="Section Sub 3 Char"/>
    <w:basedOn w:val="DefaultParagraphFont"/>
    <w:link w:val="Heading6"/>
    <w:uiPriority w:val="9"/>
    <w:rsid w:val="006C5047"/>
    <w:rPr>
      <w:rFonts w:ascii="Vectora LT Std Light" w:eastAsia="Calibri" w:hAnsi="Vectora LT Std Light"/>
      <w:color w:val="E57A05"/>
      <w:szCs w:val="24"/>
    </w:rPr>
  </w:style>
  <w:style w:type="character" w:customStyle="1" w:styleId="Heading7Char">
    <w:name w:val="Heading 7 Char"/>
    <w:aliases w:val="Seciton Sub 4 Char"/>
    <w:basedOn w:val="DefaultParagraphFont"/>
    <w:link w:val="Heading7"/>
    <w:uiPriority w:val="9"/>
    <w:rsid w:val="006C5047"/>
    <w:rPr>
      <w:rFonts w:ascii="Times New Roman" w:hAnsi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5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047"/>
    <w:pPr>
      <w:spacing w:after="200"/>
    </w:pPr>
    <w:rPr>
      <w:b/>
      <w:bCs/>
      <w:color w:val="4472C4" w:themeColor="accent1"/>
      <w:sz w:val="18"/>
      <w:szCs w:val="18"/>
    </w:rPr>
  </w:style>
  <w:style w:type="paragraph" w:styleId="Title">
    <w:name w:val="Title"/>
    <w:aliases w:val="Table Title,Table Header,Table Title P"/>
    <w:basedOn w:val="Normal"/>
    <w:link w:val="TitleChar"/>
    <w:uiPriority w:val="10"/>
    <w:qFormat/>
    <w:rsid w:val="006C5047"/>
    <w:rPr>
      <w:b/>
    </w:rPr>
  </w:style>
  <w:style w:type="character" w:customStyle="1" w:styleId="TitleChar">
    <w:name w:val="Title Char"/>
    <w:aliases w:val="Table Title Char,Table Header Char,Table Title P Char"/>
    <w:basedOn w:val="DefaultParagraphFont"/>
    <w:link w:val="Title"/>
    <w:uiPriority w:val="10"/>
    <w:rsid w:val="006C5047"/>
    <w:rPr>
      <w:rFonts w:ascii="Times New Roman" w:hAnsi="Times New Roman"/>
      <w:b/>
      <w:szCs w:val="24"/>
    </w:rPr>
  </w:style>
  <w:style w:type="paragraph" w:styleId="Subtitle">
    <w:name w:val="Subtitle"/>
    <w:aliases w:val="Appendix XX,Appendix X"/>
    <w:basedOn w:val="Heading1"/>
    <w:link w:val="SubtitleChar"/>
    <w:uiPriority w:val="11"/>
    <w:qFormat/>
    <w:rsid w:val="006C5047"/>
    <w:pPr>
      <w:jc w:val="right"/>
    </w:pPr>
  </w:style>
  <w:style w:type="character" w:customStyle="1" w:styleId="SubtitleChar">
    <w:name w:val="Subtitle Char"/>
    <w:aliases w:val="Appendix XX Char,Appendix X Char"/>
    <w:basedOn w:val="DefaultParagraphFont"/>
    <w:link w:val="Subtitle"/>
    <w:uiPriority w:val="11"/>
    <w:rsid w:val="006C5047"/>
    <w:rPr>
      <w:rFonts w:ascii="Vectora LT Std Roman" w:eastAsiaTheme="majorEastAsia" w:hAnsi="Vectora LT Std Roman"/>
      <w:b/>
      <w:bCs/>
      <w:color w:val="582700"/>
      <w:sz w:val="26"/>
      <w:szCs w:val="24"/>
      <w:u w:val="single"/>
    </w:rPr>
  </w:style>
  <w:style w:type="character" w:styleId="Strong">
    <w:name w:val="Strong"/>
    <w:aliases w:val="TOC Header,TOC Text"/>
    <w:uiPriority w:val="22"/>
    <w:rsid w:val="00C40823"/>
    <w:rPr>
      <w:rFonts w:ascii="Times New Roman" w:hAnsi="Times New Roman"/>
      <w:b w:val="0"/>
      <w:bCs/>
      <w:sz w:val="22"/>
    </w:rPr>
  </w:style>
  <w:style w:type="character" w:styleId="Emphasis">
    <w:name w:val="Emphasis"/>
    <w:aliases w:val="Table Footnotes,Title - Site Detail"/>
    <w:uiPriority w:val="20"/>
    <w:rsid w:val="00BC551C"/>
    <w:rPr>
      <w:sz w:val="20"/>
    </w:rPr>
  </w:style>
  <w:style w:type="paragraph" w:styleId="NoSpacing">
    <w:name w:val="No Spacing"/>
    <w:aliases w:val="Title Pg Project Name,Table Titles"/>
    <w:basedOn w:val="Heading2"/>
    <w:uiPriority w:val="1"/>
    <w:qFormat/>
    <w:rsid w:val="006C5047"/>
    <w:pPr>
      <w:jc w:val="right"/>
      <w:outlineLvl w:val="9"/>
    </w:pPr>
    <w:rPr>
      <w:sz w:val="24"/>
    </w:rPr>
  </w:style>
  <w:style w:type="paragraph" w:styleId="TOCHeading">
    <w:name w:val="TOC Heading"/>
    <w:aliases w:val="Table Center Txt"/>
    <w:basedOn w:val="Heading1"/>
    <w:next w:val="Normal"/>
    <w:uiPriority w:val="39"/>
    <w:semiHidden/>
    <w:unhideWhenUsed/>
    <w:qFormat/>
    <w:rsid w:val="006C5047"/>
    <w:pPr>
      <w:tabs>
        <w:tab w:val="clear" w:pos="720"/>
        <w:tab w:val="clear" w:pos="10890"/>
      </w:tabs>
      <w:overflowPunct/>
      <w:autoSpaceDE/>
      <w:autoSpaceDN/>
      <w:adjustRightInd/>
      <w:jc w:val="center"/>
      <w:textAlignment w:val="auto"/>
      <w:outlineLvl w:val="9"/>
    </w:pPr>
    <w:rPr>
      <w:rFonts w:ascii="Times New Roman" w:hAnsi="Times New Roman" w:cstheme="majorBidi"/>
      <w:b w:val="0"/>
      <w:color w:val="auto"/>
      <w:sz w:val="20"/>
      <w:szCs w:val="20"/>
      <w:u w:val="none"/>
    </w:rPr>
  </w:style>
  <w:style w:type="paragraph" w:styleId="Quote">
    <w:name w:val="Quote"/>
    <w:aliases w:val="References"/>
    <w:basedOn w:val="Heading1"/>
    <w:next w:val="Normal"/>
    <w:link w:val="QuoteChar"/>
    <w:uiPriority w:val="29"/>
    <w:rsid w:val="00BC551C"/>
    <w:pPr>
      <w:keepNext w:val="0"/>
      <w:keepLines w:val="0"/>
      <w:tabs>
        <w:tab w:val="clear" w:pos="720"/>
        <w:tab w:val="clear" w:pos="9450"/>
        <w:tab w:val="clear" w:pos="10890"/>
      </w:tabs>
      <w:overflowPunct/>
      <w:autoSpaceDE/>
      <w:autoSpaceDN/>
      <w:adjustRightInd/>
      <w:contextualSpacing w:val="0"/>
      <w:textAlignment w:val="auto"/>
      <w:outlineLvl w:val="9"/>
    </w:pPr>
    <w:rPr>
      <w:rFonts w:ascii="Times New Roman" w:eastAsiaTheme="minorHAnsi" w:hAnsi="Times New Roman"/>
      <w:b w:val="0"/>
      <w:bCs w:val="0"/>
      <w:i/>
      <w:iCs/>
      <w:color w:val="000000" w:themeColor="text1"/>
      <w:sz w:val="24"/>
      <w:u w:val="none"/>
    </w:rPr>
  </w:style>
  <w:style w:type="character" w:customStyle="1" w:styleId="QuoteChar">
    <w:name w:val="Quote Char"/>
    <w:aliases w:val="References Char"/>
    <w:basedOn w:val="DefaultParagraphFont"/>
    <w:link w:val="Quote"/>
    <w:uiPriority w:val="29"/>
    <w:rsid w:val="00BC551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aliases w:val="TOC Headers"/>
    <w:basedOn w:val="Normal"/>
    <w:next w:val="Normal"/>
    <w:link w:val="IntenseQuoteChar"/>
    <w:uiPriority w:val="30"/>
    <w:qFormat/>
    <w:rsid w:val="006C5047"/>
    <w:pPr>
      <w:tabs>
        <w:tab w:val="right" w:pos="9360"/>
      </w:tabs>
      <w:outlineLvl w:val="1"/>
    </w:pPr>
    <w:rPr>
      <w:rFonts w:ascii="Vectora LT Std Light" w:hAnsi="Vectora LT Std Light"/>
      <w:b/>
      <w:bCs/>
      <w:color w:val="9F6614"/>
      <w:sz w:val="24"/>
      <w:szCs w:val="26"/>
      <w:u w:val="single"/>
    </w:rPr>
  </w:style>
  <w:style w:type="character" w:customStyle="1" w:styleId="IntenseQuoteChar">
    <w:name w:val="Intense Quote Char"/>
    <w:aliases w:val="TOC Headers Char"/>
    <w:basedOn w:val="DefaultParagraphFont"/>
    <w:link w:val="IntenseQuote"/>
    <w:uiPriority w:val="30"/>
    <w:rsid w:val="006C5047"/>
    <w:rPr>
      <w:rFonts w:ascii="Vectora LT Std Light" w:hAnsi="Vectora LT Std Light"/>
      <w:b/>
      <w:bCs/>
      <w:color w:val="9F6614"/>
      <w:sz w:val="24"/>
      <w:szCs w:val="26"/>
      <w:u w:val="single"/>
    </w:rPr>
  </w:style>
  <w:style w:type="character" w:styleId="SubtleEmphasis">
    <w:name w:val="Subtle Emphasis"/>
    <w:aliases w:val="Footer2"/>
    <w:uiPriority w:val="19"/>
    <w:rsid w:val="00BC551C"/>
    <w:rPr>
      <w:sz w:val="20"/>
    </w:rPr>
  </w:style>
  <w:style w:type="character" w:styleId="IntenseEmphasis">
    <w:name w:val="Intense Emphasis"/>
    <w:aliases w:val="Appendix XX 2"/>
    <w:uiPriority w:val="21"/>
    <w:rsid w:val="00BC551C"/>
  </w:style>
  <w:style w:type="character" w:styleId="BookTitle">
    <w:name w:val="Book Title"/>
    <w:aliases w:val="Bullet List"/>
    <w:uiPriority w:val="33"/>
    <w:qFormat/>
    <w:rsid w:val="006C5047"/>
  </w:style>
  <w:style w:type="character" w:styleId="SubtleReference">
    <w:name w:val="Subtle Reference"/>
    <w:basedOn w:val="DefaultParagraphFont"/>
    <w:uiPriority w:val="31"/>
    <w:rsid w:val="005E065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5E0655"/>
    <w:rPr>
      <w:b/>
      <w:bCs/>
      <w:smallCaps/>
      <w:color w:val="4472C4" w:themeColor="accent1"/>
      <w:spacing w:val="5"/>
    </w:rPr>
  </w:style>
  <w:style w:type="paragraph" w:customStyle="1" w:styleId="TableText">
    <w:name w:val="Table Text"/>
    <w:basedOn w:val="Title"/>
    <w:qFormat/>
    <w:rsid w:val="006C5047"/>
    <w:rPr>
      <w:b w:val="0"/>
    </w:rPr>
  </w:style>
  <w:style w:type="table" w:styleId="TableGrid">
    <w:name w:val="Table Grid"/>
    <w:basedOn w:val="TableNormal"/>
    <w:rsid w:val="0039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7655"/>
    <w:pPr>
      <w:tabs>
        <w:tab w:val="center" w:pos="4320"/>
        <w:tab w:val="right" w:pos="8640"/>
      </w:tabs>
    </w:pPr>
    <w:rPr>
      <w:rFonts w:ascii="Tms Rmn" w:hAnsi="Tms Rm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7655"/>
    <w:rPr>
      <w:rFonts w:ascii="Tms Rmn" w:hAnsi="Tms Rmn"/>
      <w:szCs w:val="20"/>
    </w:rPr>
  </w:style>
  <w:style w:type="paragraph" w:styleId="Header">
    <w:name w:val="header"/>
    <w:basedOn w:val="Normal"/>
    <w:link w:val="HeaderChar"/>
    <w:uiPriority w:val="99"/>
    <w:rsid w:val="00397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55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Mathews</dc:creator>
  <cp:keywords/>
  <dc:description/>
  <cp:lastModifiedBy>Sarah Cottam</cp:lastModifiedBy>
  <cp:revision>4</cp:revision>
  <dcterms:created xsi:type="dcterms:W3CDTF">2020-04-27T18:29:00Z</dcterms:created>
  <dcterms:modified xsi:type="dcterms:W3CDTF">2020-04-27T22:58:00Z</dcterms:modified>
</cp:coreProperties>
</file>