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D966" w14:textId="611C8A5D" w:rsidR="003B78D6" w:rsidRDefault="00415A14" w:rsidP="00EF7FCC">
      <w:pPr>
        <w:pStyle w:val="Title"/>
        <w:tabs>
          <w:tab w:val="left" w:pos="-720"/>
          <w:tab w:val="right" w:pos="9360"/>
        </w:tabs>
        <w:ind w:left="-720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7A2777B8" wp14:editId="7C042E5A">
            <wp:simplePos x="0" y="0"/>
            <wp:positionH relativeFrom="column">
              <wp:posOffset>5033010</wp:posOffset>
            </wp:positionH>
            <wp:positionV relativeFrom="paragraph">
              <wp:posOffset>-492809</wp:posOffset>
            </wp:positionV>
            <wp:extent cx="1595438" cy="1595438"/>
            <wp:effectExtent l="0" t="0" r="508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Favorite 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159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12D" w:rsidRPr="005E712D">
        <w:rPr>
          <w:color w:val="002060"/>
        </w:rPr>
        <w:t xml:space="preserve">COVID-19 </w:t>
      </w:r>
      <w:r w:rsidR="007E41B6">
        <w:rPr>
          <w:color w:val="002060"/>
        </w:rPr>
        <w:br/>
      </w:r>
      <w:bookmarkStart w:id="0" w:name="_Hlk38880396"/>
      <w:r w:rsidR="007E41B6">
        <w:rPr>
          <w:color w:val="002060"/>
        </w:rPr>
        <w:t xml:space="preserve">Site Supervisor responsibilities </w:t>
      </w:r>
      <w:bookmarkEnd w:id="0"/>
      <w:r w:rsidR="000B2069">
        <w:rPr>
          <w:color w:val="002060"/>
        </w:rPr>
        <w:tab/>
      </w:r>
    </w:p>
    <w:p w14:paraId="3B3350C8" w14:textId="0EF081F7" w:rsidR="005E712D" w:rsidRPr="005E712D" w:rsidRDefault="007E41B6" w:rsidP="00EF7FCC">
      <w:pPr>
        <w:pStyle w:val="Heading1"/>
        <w:tabs>
          <w:tab w:val="left" w:pos="-720"/>
        </w:tabs>
        <w:spacing w:after="6"/>
        <w:ind w:left="-720" w:right="-720"/>
      </w:pPr>
      <w:r>
        <w:rPr>
          <w:w w:val="95"/>
        </w:rPr>
        <w:t xml:space="preserve"> </w:t>
      </w:r>
    </w:p>
    <w:p w14:paraId="40E3A5D3" w14:textId="31D0177D" w:rsidR="007E41B6" w:rsidRPr="007E41B6" w:rsidRDefault="007E41B6" w:rsidP="00EF7FCC">
      <w:pPr>
        <w:pStyle w:val="BodyText"/>
        <w:tabs>
          <w:tab w:val="left" w:pos="-720"/>
        </w:tabs>
        <w:spacing w:before="294"/>
        <w:ind w:left="-720" w:right="811"/>
        <w:jc w:val="both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  <w:highlight w:val="yellow"/>
        </w:rPr>
        <w:t>[COMPANY]</w:t>
      </w:r>
      <w:r w:rsidRPr="007E41B6">
        <w:rPr>
          <w:rFonts w:asciiTheme="minorHAnsi" w:hAnsiTheme="minorHAnsi" w:cstheme="minorHAnsi"/>
          <w:sz w:val="21"/>
          <w:szCs w:val="21"/>
        </w:rPr>
        <w:t xml:space="preserve"> has designated </w:t>
      </w:r>
      <w:r w:rsidRPr="007E41B6">
        <w:rPr>
          <w:rFonts w:asciiTheme="minorHAnsi" w:hAnsiTheme="minorHAnsi" w:cstheme="minorHAnsi"/>
          <w:sz w:val="21"/>
          <w:szCs w:val="21"/>
          <w:highlight w:val="yellow"/>
        </w:rPr>
        <w:t>[NAME]</w:t>
      </w:r>
      <w:r w:rsidRPr="007E41B6">
        <w:rPr>
          <w:rFonts w:asciiTheme="minorHAnsi" w:hAnsiTheme="minorHAnsi" w:cstheme="minorHAnsi"/>
          <w:sz w:val="21"/>
          <w:szCs w:val="21"/>
        </w:rPr>
        <w:t xml:space="preserve"> as the SITE SUPERVISOR for this facility </w:t>
      </w:r>
      <w:r w:rsidRPr="007E41B6">
        <w:rPr>
          <w:rFonts w:asciiTheme="minorHAnsi" w:hAnsiTheme="minorHAnsi" w:cstheme="minorHAnsi"/>
          <w:sz w:val="21"/>
          <w:szCs w:val="21"/>
          <w:highlight w:val="yellow"/>
        </w:rPr>
        <w:t>[JOB SITE].</w:t>
      </w:r>
      <w:r w:rsidRPr="007E41B6">
        <w:rPr>
          <w:rFonts w:asciiTheme="minorHAnsi" w:hAnsiTheme="minorHAnsi" w:cstheme="minorHAnsi"/>
          <w:sz w:val="21"/>
          <w:szCs w:val="21"/>
        </w:rPr>
        <w:t xml:space="preserve"> The primary responsibilities of the SITE SUPERVISOR are to </w:t>
      </w:r>
      <w:r w:rsidR="008A7314">
        <w:rPr>
          <w:rFonts w:asciiTheme="minorHAnsi" w:hAnsiTheme="minorHAnsi" w:cstheme="minorHAnsi"/>
          <w:sz w:val="21"/>
          <w:szCs w:val="21"/>
        </w:rPr>
        <w:t xml:space="preserve">monitor the health of employees and enforce the COVID-19 Jobsite Safety Plan. </w:t>
      </w:r>
      <w:r w:rsidRPr="007E41B6">
        <w:rPr>
          <w:rFonts w:asciiTheme="minorHAnsi" w:hAnsiTheme="minorHAnsi" w:cstheme="minorHAnsi"/>
          <w:sz w:val="21"/>
          <w:szCs w:val="21"/>
        </w:rPr>
        <w:t>Every contractor performing work at this site must have a designated SITE SUPERVISOR.</w:t>
      </w:r>
    </w:p>
    <w:p w14:paraId="31E4411C" w14:textId="1721F605" w:rsidR="007E41B6" w:rsidRPr="007E41B6" w:rsidRDefault="007E41B6" w:rsidP="00EF7FCC">
      <w:pPr>
        <w:pStyle w:val="BodyText"/>
        <w:tabs>
          <w:tab w:val="left" w:pos="-720"/>
        </w:tabs>
        <w:spacing w:before="294"/>
        <w:ind w:left="-720" w:right="811"/>
        <w:jc w:val="both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The SITE SUPERVISOR should consider the following when establishing a policy:</w:t>
      </w:r>
    </w:p>
    <w:p w14:paraId="1CA2B035" w14:textId="2916EF3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9"/>
        <w:ind w:left="540" w:right="-27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 xml:space="preserve">Ensure workers are traveling to and from the job site separately. No more than one employee </w:t>
      </w:r>
      <w:r w:rsidR="00EF7FCC">
        <w:rPr>
          <w:rFonts w:asciiTheme="minorHAnsi" w:hAnsiTheme="minorHAnsi" w:cstheme="minorHAnsi"/>
          <w:sz w:val="21"/>
          <w:szCs w:val="21"/>
        </w:rPr>
        <w:t>per vehicle.</w:t>
      </w:r>
    </w:p>
    <w:p w14:paraId="284E9D59" w14:textId="1C6E5469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9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 xml:space="preserve">Ensure all workers </w:t>
      </w:r>
      <w:r w:rsidR="00EF7FCC" w:rsidRPr="007E41B6">
        <w:rPr>
          <w:rFonts w:asciiTheme="minorHAnsi" w:hAnsiTheme="minorHAnsi" w:cstheme="minorHAnsi"/>
          <w:sz w:val="21"/>
          <w:szCs w:val="21"/>
        </w:rPr>
        <w:t>are always maintaining six feet of separation.</w:t>
      </w:r>
    </w:p>
    <w:p w14:paraId="6AF72CBB" w14:textId="7DC852E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0" w:line="242" w:lineRule="auto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 xml:space="preserve">Ensure temperature scans are being conducted per the </w:t>
      </w:r>
      <w:r w:rsidR="00EF7FCC">
        <w:rPr>
          <w:rFonts w:asciiTheme="minorHAnsi" w:hAnsiTheme="minorHAnsi" w:cstheme="minorHAnsi"/>
          <w:sz w:val="21"/>
          <w:szCs w:val="21"/>
        </w:rPr>
        <w:t>ABC</w:t>
      </w:r>
      <w:r w:rsidRPr="007E41B6">
        <w:rPr>
          <w:rFonts w:asciiTheme="minorHAnsi" w:hAnsiTheme="minorHAnsi" w:cstheme="minorHAnsi"/>
          <w:sz w:val="21"/>
          <w:szCs w:val="21"/>
        </w:rPr>
        <w:t xml:space="preserve"> temperature and health screening guide.</w:t>
      </w:r>
    </w:p>
    <w:p w14:paraId="277BF420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0" w:line="242" w:lineRule="auto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Ensure all gatherings are no more than 10 people, maintaining 6-foot social distancing, when required to meet, even when conducted</w:t>
      </w:r>
      <w:r w:rsidRPr="007E41B6">
        <w:rPr>
          <w:rFonts w:asciiTheme="minorHAnsi" w:hAnsiTheme="minorHAnsi" w:cstheme="minorHAnsi"/>
          <w:spacing w:val="-2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outside.</w:t>
      </w:r>
    </w:p>
    <w:p w14:paraId="59514292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7" w:line="242" w:lineRule="auto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For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stand-down</w:t>
      </w:r>
      <w:r w:rsidRPr="007E41B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meetings,</w:t>
      </w:r>
      <w:r w:rsidRPr="007E41B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disseminate</w:t>
      </w:r>
      <w:r w:rsidRPr="007E41B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information</w:t>
      </w:r>
      <w:r w:rsidRPr="007E41B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electronically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and</w:t>
      </w:r>
      <w:r w:rsidRPr="007E41B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have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each</w:t>
      </w:r>
      <w:r w:rsidRPr="007E41B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trade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conduct</w:t>
      </w:r>
      <w:r w:rsidRPr="007E41B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the training in their own groups, not to exceed 10 people, maintaining social</w:t>
      </w:r>
      <w:r w:rsidRPr="007E41B6">
        <w:rPr>
          <w:rFonts w:asciiTheme="minorHAnsi" w:hAnsiTheme="minorHAnsi" w:cstheme="minorHAnsi"/>
          <w:spacing w:val="-3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distancing.</w:t>
      </w:r>
    </w:p>
    <w:p w14:paraId="1D73B7CD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7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Do not allow workers to share a pen or tablet device to sign for attendance. The meeting leader can</w:t>
      </w:r>
      <w:r w:rsidRPr="007E41B6">
        <w:rPr>
          <w:rFonts w:asciiTheme="minorHAnsi" w:hAnsiTheme="minorHAnsi" w:cstheme="minorHAnsi"/>
          <w:spacing w:val="-3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sign on the workers’ behalf.</w:t>
      </w:r>
    </w:p>
    <w:p w14:paraId="7B5F085D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4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Do not allow the use of a common water</w:t>
      </w:r>
      <w:r w:rsidRPr="007E41B6">
        <w:rPr>
          <w:rFonts w:asciiTheme="minorHAnsi" w:hAnsiTheme="minorHAnsi" w:cstheme="minorHAnsi"/>
          <w:spacing w:val="-19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cooler.</w:t>
      </w:r>
    </w:p>
    <w:p w14:paraId="07D0D046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9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Ensure all doors are propped open for fresh air when safe to do</w:t>
      </w:r>
      <w:r w:rsidRPr="007E41B6">
        <w:rPr>
          <w:rFonts w:asciiTheme="minorHAnsi" w:hAnsiTheme="minorHAnsi" w:cstheme="minorHAnsi"/>
          <w:spacing w:val="-25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so.</w:t>
      </w:r>
    </w:p>
    <w:p w14:paraId="70D2C3E6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60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Do not allow trade stacking in the same</w:t>
      </w:r>
      <w:r w:rsidRPr="007E41B6">
        <w:rPr>
          <w:rFonts w:asciiTheme="minorHAnsi" w:hAnsiTheme="minorHAnsi" w:cstheme="minorHAnsi"/>
          <w:spacing w:val="-17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space.</w:t>
      </w:r>
    </w:p>
    <w:p w14:paraId="60B250C7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64" w:line="242" w:lineRule="auto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Ensure adequate hand wash stations are installed/maintained at building entrances, break areas,</w:t>
      </w:r>
      <w:r w:rsidRPr="007E41B6">
        <w:rPr>
          <w:rFonts w:asciiTheme="minorHAnsi" w:hAnsiTheme="minorHAnsi" w:cstheme="minorHAnsi"/>
          <w:spacing w:val="-37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food truck areas, offices, trailers, and job site egress</w:t>
      </w:r>
      <w:r w:rsidRPr="007E41B6">
        <w:rPr>
          <w:rFonts w:asciiTheme="minorHAnsi" w:hAnsiTheme="minorHAnsi" w:cstheme="minorHAnsi"/>
          <w:spacing w:val="-1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areas.</w:t>
      </w:r>
    </w:p>
    <w:p w14:paraId="33D1D6CF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64" w:line="242" w:lineRule="auto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Ensure sanitation supplies are fully stocked and available for use.</w:t>
      </w:r>
    </w:p>
    <w:p w14:paraId="142A87FD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64" w:line="242" w:lineRule="auto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Ensure sanitation of common use areas is being conducted regularly.</w:t>
      </w:r>
    </w:p>
    <w:p w14:paraId="3EAF9EA5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1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Encourage and direct workers to wash hands at breaks and as frequently as</w:t>
      </w:r>
      <w:r w:rsidRPr="007E41B6">
        <w:rPr>
          <w:rFonts w:asciiTheme="minorHAnsi" w:hAnsiTheme="minorHAnsi" w:cstheme="minorHAnsi"/>
          <w:spacing w:val="-27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possible.</w:t>
      </w:r>
    </w:p>
    <w:p w14:paraId="72660072" w14:textId="2BB6EA26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9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 xml:space="preserve">Ensure gloves and safety glasses </w:t>
      </w:r>
      <w:r w:rsidR="00EF7FCC" w:rsidRPr="007E41B6">
        <w:rPr>
          <w:rFonts w:asciiTheme="minorHAnsi" w:hAnsiTheme="minorHAnsi" w:cstheme="minorHAnsi"/>
          <w:sz w:val="21"/>
          <w:szCs w:val="21"/>
        </w:rPr>
        <w:t>are always worn</w:t>
      </w:r>
      <w:r w:rsidRPr="007E41B6">
        <w:rPr>
          <w:rFonts w:asciiTheme="minorHAnsi" w:hAnsiTheme="minorHAnsi" w:cstheme="minorHAnsi"/>
          <w:sz w:val="21"/>
          <w:szCs w:val="21"/>
        </w:rPr>
        <w:t xml:space="preserve">. Do not allow sharing of </w:t>
      </w:r>
      <w:r w:rsidR="00EF7FCC">
        <w:rPr>
          <w:rFonts w:asciiTheme="minorHAnsi" w:hAnsiTheme="minorHAnsi" w:cstheme="minorHAnsi"/>
          <w:sz w:val="21"/>
          <w:szCs w:val="21"/>
        </w:rPr>
        <w:t>any PPE.</w:t>
      </w:r>
    </w:p>
    <w:p w14:paraId="4E2C13D1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73" w:line="290" w:lineRule="exact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Shared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tools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and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equipment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must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be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wiped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down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with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sanitizing</w:t>
      </w:r>
      <w:r w:rsidRPr="007E41B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wipes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or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soap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and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water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prior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to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the next worker using the tool or</w:t>
      </w:r>
      <w:r w:rsidRPr="007E41B6">
        <w:rPr>
          <w:rFonts w:asciiTheme="minorHAnsi" w:hAnsiTheme="minorHAnsi" w:cstheme="minorHAnsi"/>
          <w:spacing w:val="-1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equipment.</w:t>
      </w:r>
    </w:p>
    <w:p w14:paraId="0C012341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5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Encourage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employees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to</w:t>
      </w:r>
      <w:r w:rsidRPr="007E41B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bring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their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own</w:t>
      </w:r>
      <w:r w:rsidRPr="007E41B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lunch</w:t>
      </w:r>
      <w:r w:rsidRPr="007E41B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and</w:t>
      </w:r>
      <w:r w:rsidRPr="007E41B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consider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eliminating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food</w:t>
      </w:r>
      <w:r w:rsidRPr="007E41B6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truck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where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possible.</w:t>
      </w:r>
    </w:p>
    <w:p w14:paraId="22B21E6D" w14:textId="77777777" w:rsidR="007E41B6" w:rsidRPr="007E41B6" w:rsidRDefault="007E41B6" w:rsidP="007E41B6">
      <w:pPr>
        <w:pStyle w:val="ListParagraph"/>
        <w:numPr>
          <w:ilvl w:val="0"/>
          <w:numId w:val="8"/>
        </w:numPr>
        <w:tabs>
          <w:tab w:val="left" w:pos="951"/>
        </w:tabs>
        <w:spacing w:before="73" w:line="290" w:lineRule="exact"/>
        <w:ind w:left="540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Ensure</w:t>
      </w:r>
      <w:r w:rsidRPr="007E41B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6-foot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Social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Distancing</w:t>
      </w:r>
      <w:r w:rsidRPr="007E41B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and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gatherings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of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no</w:t>
      </w:r>
      <w:r w:rsidRPr="007E41B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more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than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10</w:t>
      </w:r>
      <w:r w:rsidRPr="007E41B6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people</w:t>
      </w:r>
      <w:r w:rsidRPr="007E41B6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are</w:t>
      </w:r>
      <w:r w:rsidRPr="007E41B6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being</w:t>
      </w:r>
      <w:r w:rsidRPr="007E41B6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observed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in</w:t>
      </w:r>
      <w:r w:rsidRPr="007E41B6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food truck lines and while eating and on</w:t>
      </w:r>
      <w:r w:rsidRPr="007E41B6">
        <w:rPr>
          <w:rFonts w:asciiTheme="minorHAnsi" w:hAnsiTheme="minorHAnsi" w:cstheme="minorHAnsi"/>
          <w:spacing w:val="-18"/>
          <w:sz w:val="21"/>
          <w:szCs w:val="21"/>
        </w:rPr>
        <w:t xml:space="preserve"> </w:t>
      </w:r>
      <w:r w:rsidRPr="007E41B6">
        <w:rPr>
          <w:rFonts w:asciiTheme="minorHAnsi" w:hAnsiTheme="minorHAnsi" w:cstheme="minorHAnsi"/>
          <w:sz w:val="21"/>
          <w:szCs w:val="21"/>
        </w:rPr>
        <w:t>breaks.</w:t>
      </w:r>
    </w:p>
    <w:p w14:paraId="65FCA609" w14:textId="0CE7EEF8" w:rsidR="007E41B6" w:rsidRPr="00EF7FCC" w:rsidRDefault="007E41B6" w:rsidP="00EF7FCC">
      <w:pPr>
        <w:pStyle w:val="BodyText"/>
        <w:tabs>
          <w:tab w:val="left" w:pos="-720"/>
        </w:tabs>
        <w:spacing w:before="294"/>
        <w:ind w:left="-720" w:right="811"/>
        <w:jc w:val="both"/>
        <w:rPr>
          <w:rFonts w:asciiTheme="minorHAnsi" w:hAnsiTheme="minorHAnsi" w:cstheme="minorHAnsi"/>
          <w:sz w:val="21"/>
          <w:szCs w:val="21"/>
        </w:rPr>
      </w:pPr>
      <w:r w:rsidRPr="007E41B6">
        <w:rPr>
          <w:rFonts w:asciiTheme="minorHAnsi" w:hAnsiTheme="minorHAnsi" w:cstheme="minorHAnsi"/>
          <w:sz w:val="21"/>
          <w:szCs w:val="21"/>
        </w:rPr>
        <w:t>If the SITE SUPERVISOR observes a violation of the policy, then the worker may be subject to the company’s progressive discipline policy.</w:t>
      </w:r>
    </w:p>
    <w:p w14:paraId="763BE140" w14:textId="77777777" w:rsidR="00463B04" w:rsidRPr="00EF7FCC" w:rsidRDefault="00463B04" w:rsidP="00EF7FCC">
      <w:pPr>
        <w:pStyle w:val="BodyText"/>
        <w:tabs>
          <w:tab w:val="left" w:pos="-720"/>
        </w:tabs>
        <w:spacing w:before="294"/>
        <w:ind w:left="-720" w:right="811"/>
        <w:jc w:val="both"/>
        <w:rPr>
          <w:rFonts w:asciiTheme="minorHAnsi" w:hAnsiTheme="minorHAnsi" w:cstheme="minorHAnsi"/>
          <w:sz w:val="21"/>
          <w:szCs w:val="21"/>
        </w:rPr>
      </w:pPr>
      <w:bookmarkStart w:id="1" w:name="_GoBack"/>
      <w:bookmarkEnd w:id="1"/>
    </w:p>
    <w:sectPr w:rsidR="00463B04" w:rsidRPr="00EF7FCC" w:rsidSect="007E4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5DC0" w14:textId="77777777" w:rsidR="005E712D" w:rsidRDefault="005E712D" w:rsidP="00197489">
      <w:pPr>
        <w:spacing w:after="0" w:line="240" w:lineRule="auto"/>
      </w:pPr>
      <w:r>
        <w:separator/>
      </w:r>
    </w:p>
  </w:endnote>
  <w:endnote w:type="continuationSeparator" w:id="0">
    <w:p w14:paraId="46CD4B23" w14:textId="77777777" w:rsidR="005E712D" w:rsidRDefault="005E712D" w:rsidP="0019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19F" w14:textId="77777777" w:rsidR="00203B4E" w:rsidRDefault="00203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9FA7" w14:textId="77777777" w:rsidR="00BD0FC9" w:rsidRPr="00481876" w:rsidRDefault="00BD0FC9" w:rsidP="00BD0FC9">
    <w:pPr>
      <w:pStyle w:val="Footer"/>
      <w:jc w:val="center"/>
      <w:rPr>
        <w:b/>
        <w:color w:val="203270"/>
        <w:sz w:val="24"/>
      </w:rPr>
    </w:pPr>
    <w:r w:rsidRPr="00481876">
      <w:rPr>
        <w:b/>
        <w:noProof/>
        <w:color w:val="20327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A45567" wp14:editId="2C6D1F18">
              <wp:simplePos x="0" y="0"/>
              <wp:positionH relativeFrom="margin">
                <wp:posOffset>-228600</wp:posOffset>
              </wp:positionH>
              <wp:positionV relativeFrom="paragraph">
                <wp:posOffset>-90805</wp:posOffset>
              </wp:positionV>
              <wp:extent cx="6400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0327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D4A1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8pt,-7.15pt" to="486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" strokecolor="#203270" strokeweight="1.5pt">
              <v:stroke joinstyle="miter"/>
              <w10:wrap anchorx="margin"/>
            </v:line>
          </w:pict>
        </mc:Fallback>
      </mc:AlternateContent>
    </w:r>
    <w:r w:rsidRPr="00481876">
      <w:rPr>
        <w:b/>
        <w:color w:val="203270"/>
        <w:sz w:val="24"/>
      </w:rPr>
      <w:t xml:space="preserve"> Associated Builders and Contractors</w:t>
    </w:r>
    <w:r>
      <w:rPr>
        <w:b/>
        <w:color w:val="203270"/>
        <w:sz w:val="24"/>
      </w:rPr>
      <w:t xml:space="preserve"> Inland Pacific Chapter</w:t>
    </w:r>
    <w:r w:rsidRPr="00481876">
      <w:rPr>
        <w:b/>
        <w:color w:val="203270"/>
        <w:sz w:val="24"/>
      </w:rPr>
      <w:t>, Inc.</w:t>
    </w:r>
  </w:p>
  <w:p w14:paraId="271D8C95" w14:textId="77777777" w:rsidR="00BD0FC9" w:rsidRPr="00481876" w:rsidRDefault="00BD0FC9" w:rsidP="00BD0FC9">
    <w:pPr>
      <w:pStyle w:val="Footer"/>
      <w:jc w:val="center"/>
      <w:rPr>
        <w:color w:val="203270"/>
      </w:rPr>
    </w:pPr>
    <w:r w:rsidRPr="00481876">
      <w:rPr>
        <w:color w:val="203270"/>
      </w:rPr>
      <w:t xml:space="preserve">1760 East Trent Avenue  </w:t>
    </w:r>
    <w:r w:rsidRPr="00481876">
      <w:rPr>
        <w:color w:val="203270"/>
      </w:rPr>
      <w:sym w:font="Symbol" w:char="F0B7"/>
    </w:r>
    <w:r w:rsidRPr="00481876">
      <w:rPr>
        <w:color w:val="203270"/>
      </w:rPr>
      <w:t xml:space="preserve">  Spokane, WA  99202</w:t>
    </w:r>
  </w:p>
  <w:p w14:paraId="33A6EB79" w14:textId="77777777" w:rsidR="00BD0FC9" w:rsidRPr="00AB09C8" w:rsidRDefault="00BD0FC9" w:rsidP="00BD0FC9">
    <w:pPr>
      <w:pStyle w:val="Footer"/>
      <w:jc w:val="center"/>
      <w:rPr>
        <w:color w:val="203270"/>
      </w:rPr>
    </w:pPr>
    <w:r w:rsidRPr="00481876">
      <w:rPr>
        <w:color w:val="203270"/>
      </w:rPr>
      <w:t xml:space="preserve">(509) 534-0826  </w:t>
    </w:r>
    <w:r w:rsidRPr="00481876">
      <w:rPr>
        <w:color w:val="203270"/>
      </w:rPr>
      <w:sym w:font="Symbol" w:char="F0B7"/>
    </w:r>
    <w:r w:rsidRPr="00481876">
      <w:rPr>
        <w:color w:val="203270"/>
      </w:rPr>
      <w:t xml:space="preserve">  Fax (509) 535-9967</w:t>
    </w:r>
  </w:p>
  <w:p w14:paraId="72D0E2F3" w14:textId="139E46F5" w:rsidR="00BD0FC9" w:rsidRPr="00BD0FC9" w:rsidRDefault="00BD0FC9" w:rsidP="00415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3A3D" w14:textId="08F2F586" w:rsidR="00203B4E" w:rsidRPr="00AB09C8" w:rsidRDefault="00203B4E" w:rsidP="00203B4E">
    <w:pPr>
      <w:pStyle w:val="Footer"/>
      <w:jc w:val="center"/>
      <w:rPr>
        <w:color w:val="203270"/>
      </w:rPr>
    </w:pPr>
    <w:r w:rsidRPr="00481876">
      <w:rPr>
        <w:b/>
        <w:noProof/>
        <w:color w:val="203270"/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C12F19" wp14:editId="2E388C27">
              <wp:simplePos x="0" y="0"/>
              <wp:positionH relativeFrom="margin">
                <wp:posOffset>-228600</wp:posOffset>
              </wp:positionH>
              <wp:positionV relativeFrom="paragraph">
                <wp:posOffset>-90805</wp:posOffset>
              </wp:positionV>
              <wp:extent cx="64008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32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472AC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8pt,-7.15pt" to="486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" strokecolor="#203270" strokeweight="1.5pt">
              <v:stroke joinstyle="miter"/>
              <w10:wrap anchorx="margin"/>
            </v:line>
          </w:pict>
        </mc:Fallback>
      </mc:AlternateContent>
    </w:r>
    <w:r w:rsidRPr="00481876">
      <w:rPr>
        <w:b/>
        <w:color w:val="203270"/>
        <w:sz w:val="24"/>
      </w:rPr>
      <w:t xml:space="preserve"> Associated Builders and Contractors</w:t>
    </w:r>
    <w:r>
      <w:rPr>
        <w:b/>
        <w:color w:val="203270"/>
        <w:sz w:val="24"/>
      </w:rPr>
      <w:t xml:space="preserve"> Inland Pacific Chapter</w:t>
    </w:r>
    <w:r w:rsidRPr="00481876">
      <w:rPr>
        <w:b/>
        <w:color w:val="203270"/>
        <w:sz w:val="24"/>
      </w:rPr>
      <w:t>, Inc.</w:t>
    </w:r>
    <w:r>
      <w:rPr>
        <w:b/>
        <w:color w:val="203270"/>
        <w:sz w:val="24"/>
      </w:rPr>
      <w:br/>
    </w:r>
    <w:r w:rsidRPr="00481876">
      <w:rPr>
        <w:color w:val="203270"/>
      </w:rPr>
      <w:t xml:space="preserve">1760 East Trent Avenue  </w:t>
    </w:r>
    <w:r w:rsidRPr="00481876">
      <w:rPr>
        <w:color w:val="203270"/>
      </w:rPr>
      <w:sym w:font="Symbol" w:char="F0B7"/>
    </w:r>
    <w:r w:rsidRPr="00481876">
      <w:rPr>
        <w:color w:val="203270"/>
      </w:rPr>
      <w:t xml:space="preserve">  Spokane, WA  99202</w:t>
    </w:r>
    <w:r>
      <w:rPr>
        <w:color w:val="203270"/>
      </w:rPr>
      <w:br/>
      <w:t xml:space="preserve">Phone </w:t>
    </w:r>
    <w:r w:rsidRPr="00481876">
      <w:rPr>
        <w:color w:val="203270"/>
      </w:rPr>
      <w:t xml:space="preserve">(509) 534-0826  </w:t>
    </w:r>
    <w:r w:rsidRPr="00481876">
      <w:rPr>
        <w:color w:val="203270"/>
      </w:rPr>
      <w:sym w:font="Symbol" w:char="F0B7"/>
    </w:r>
    <w:r w:rsidRPr="00481876">
      <w:rPr>
        <w:color w:val="203270"/>
      </w:rPr>
      <w:t xml:space="preserve">  Fax (509) 535-9967</w:t>
    </w:r>
  </w:p>
  <w:p w14:paraId="3EBE250D" w14:textId="6A0F29CE" w:rsidR="00415A14" w:rsidRPr="00203B4E" w:rsidRDefault="00415A14" w:rsidP="0020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F6B2" w14:textId="77777777" w:rsidR="005E712D" w:rsidRDefault="005E712D" w:rsidP="00197489">
      <w:pPr>
        <w:spacing w:after="0" w:line="240" w:lineRule="auto"/>
      </w:pPr>
      <w:r>
        <w:separator/>
      </w:r>
    </w:p>
  </w:footnote>
  <w:footnote w:type="continuationSeparator" w:id="0">
    <w:p w14:paraId="73EAA26C" w14:textId="77777777" w:rsidR="005E712D" w:rsidRDefault="005E712D" w:rsidP="0019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39D7" w14:textId="77777777" w:rsidR="00203B4E" w:rsidRDefault="00203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58012867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12ED128" w14:textId="1DF81276" w:rsidR="00415A14" w:rsidRDefault="00415A1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EA419BA" w14:textId="7FC59BBF" w:rsidR="00415A14" w:rsidRDefault="00415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6F81" w14:textId="60B0A9F5" w:rsidR="00415A14" w:rsidRDefault="00415A14">
    <w:pPr>
      <w:pStyle w:val="Header"/>
      <w:jc w:val="right"/>
    </w:pPr>
  </w:p>
  <w:p w14:paraId="12CFC555" w14:textId="2FDFB2C1" w:rsidR="00AB09C8" w:rsidRDefault="00AB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5D3D"/>
    <w:multiLevelType w:val="hybridMultilevel"/>
    <w:tmpl w:val="730C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6410"/>
    <w:multiLevelType w:val="hybridMultilevel"/>
    <w:tmpl w:val="EA3C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6143C"/>
    <w:multiLevelType w:val="hybridMultilevel"/>
    <w:tmpl w:val="FF9A44B6"/>
    <w:lvl w:ilvl="0" w:tplc="47FAAC7C">
      <w:numFmt w:val="bullet"/>
      <w:lvlText w:val=""/>
      <w:lvlJc w:val="left"/>
      <w:pPr>
        <w:ind w:left="950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90A40A">
      <w:numFmt w:val="bullet"/>
      <w:lvlText w:val="•"/>
      <w:lvlJc w:val="left"/>
      <w:pPr>
        <w:ind w:left="2050" w:hanging="270"/>
      </w:pPr>
      <w:rPr>
        <w:rFonts w:hint="default"/>
      </w:rPr>
    </w:lvl>
    <w:lvl w:ilvl="2" w:tplc="89D2A4EC">
      <w:numFmt w:val="bullet"/>
      <w:lvlText w:val="•"/>
      <w:lvlJc w:val="left"/>
      <w:pPr>
        <w:ind w:left="3140" w:hanging="270"/>
      </w:pPr>
      <w:rPr>
        <w:rFonts w:hint="default"/>
      </w:rPr>
    </w:lvl>
    <w:lvl w:ilvl="3" w:tplc="80BE9CA2">
      <w:numFmt w:val="bullet"/>
      <w:lvlText w:val="•"/>
      <w:lvlJc w:val="left"/>
      <w:pPr>
        <w:ind w:left="4230" w:hanging="270"/>
      </w:pPr>
      <w:rPr>
        <w:rFonts w:hint="default"/>
      </w:rPr>
    </w:lvl>
    <w:lvl w:ilvl="4" w:tplc="7B3E71A0">
      <w:numFmt w:val="bullet"/>
      <w:lvlText w:val="•"/>
      <w:lvlJc w:val="left"/>
      <w:pPr>
        <w:ind w:left="5320" w:hanging="270"/>
      </w:pPr>
      <w:rPr>
        <w:rFonts w:hint="default"/>
      </w:rPr>
    </w:lvl>
    <w:lvl w:ilvl="5" w:tplc="746A9F68">
      <w:numFmt w:val="bullet"/>
      <w:lvlText w:val="•"/>
      <w:lvlJc w:val="left"/>
      <w:pPr>
        <w:ind w:left="6410" w:hanging="270"/>
      </w:pPr>
      <w:rPr>
        <w:rFonts w:hint="default"/>
      </w:rPr>
    </w:lvl>
    <w:lvl w:ilvl="6" w:tplc="EBA83272">
      <w:numFmt w:val="bullet"/>
      <w:lvlText w:val="•"/>
      <w:lvlJc w:val="left"/>
      <w:pPr>
        <w:ind w:left="7500" w:hanging="270"/>
      </w:pPr>
      <w:rPr>
        <w:rFonts w:hint="default"/>
      </w:rPr>
    </w:lvl>
    <w:lvl w:ilvl="7" w:tplc="B9F09EEE">
      <w:numFmt w:val="bullet"/>
      <w:lvlText w:val="•"/>
      <w:lvlJc w:val="left"/>
      <w:pPr>
        <w:ind w:left="8590" w:hanging="270"/>
      </w:pPr>
      <w:rPr>
        <w:rFonts w:hint="default"/>
      </w:rPr>
    </w:lvl>
    <w:lvl w:ilvl="8" w:tplc="B83A0C4A">
      <w:numFmt w:val="bullet"/>
      <w:lvlText w:val="•"/>
      <w:lvlJc w:val="left"/>
      <w:pPr>
        <w:ind w:left="9680" w:hanging="270"/>
      </w:pPr>
      <w:rPr>
        <w:rFonts w:hint="default"/>
      </w:rPr>
    </w:lvl>
  </w:abstractNum>
  <w:abstractNum w:abstractNumId="3" w15:restartNumberingAfterBreak="0">
    <w:nsid w:val="4B361E3B"/>
    <w:multiLevelType w:val="hybridMultilevel"/>
    <w:tmpl w:val="D1B253DE"/>
    <w:lvl w:ilvl="0" w:tplc="F3F6D9B4"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color w:val="010101"/>
        <w:w w:val="97"/>
        <w:sz w:val="19"/>
        <w:szCs w:val="19"/>
      </w:rPr>
    </w:lvl>
    <w:lvl w:ilvl="1" w:tplc="75CA4990"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75662D4E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8702C582">
      <w:numFmt w:val="bullet"/>
      <w:lvlText w:val="•"/>
      <w:lvlJc w:val="left"/>
      <w:pPr>
        <w:ind w:left="4450" w:hanging="360"/>
      </w:pPr>
      <w:rPr>
        <w:rFonts w:hint="default"/>
      </w:rPr>
    </w:lvl>
    <w:lvl w:ilvl="4" w:tplc="AD202AA4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5ED81D38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4D86924A">
      <w:numFmt w:val="bullet"/>
      <w:lvlText w:val="•"/>
      <w:lvlJc w:val="left"/>
      <w:pPr>
        <w:ind w:left="7660" w:hanging="360"/>
      </w:pPr>
      <w:rPr>
        <w:rFonts w:hint="default"/>
      </w:rPr>
    </w:lvl>
    <w:lvl w:ilvl="7" w:tplc="915CFAFA">
      <w:numFmt w:val="bullet"/>
      <w:lvlText w:val="•"/>
      <w:lvlJc w:val="left"/>
      <w:pPr>
        <w:ind w:left="8730" w:hanging="360"/>
      </w:pPr>
      <w:rPr>
        <w:rFonts w:hint="default"/>
      </w:rPr>
    </w:lvl>
    <w:lvl w:ilvl="8" w:tplc="D23A946E">
      <w:numFmt w:val="bullet"/>
      <w:lvlText w:val="•"/>
      <w:lvlJc w:val="left"/>
      <w:pPr>
        <w:ind w:left="9800" w:hanging="360"/>
      </w:pPr>
      <w:rPr>
        <w:rFonts w:hint="default"/>
      </w:rPr>
    </w:lvl>
  </w:abstractNum>
  <w:abstractNum w:abstractNumId="4" w15:restartNumberingAfterBreak="0">
    <w:nsid w:val="521E1D84"/>
    <w:multiLevelType w:val="hybridMultilevel"/>
    <w:tmpl w:val="1B3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D24A0"/>
    <w:multiLevelType w:val="hybridMultilevel"/>
    <w:tmpl w:val="AE0CB00C"/>
    <w:lvl w:ilvl="0" w:tplc="2F1EE998">
      <w:numFmt w:val="bullet"/>
      <w:lvlText w:val="•"/>
      <w:lvlJc w:val="left"/>
      <w:pPr>
        <w:ind w:left="921" w:hanging="360"/>
      </w:pPr>
      <w:rPr>
        <w:rFonts w:hint="default"/>
        <w:w w:val="92"/>
      </w:rPr>
    </w:lvl>
    <w:lvl w:ilvl="1" w:tplc="30963DF2">
      <w:numFmt w:val="bullet"/>
      <w:lvlText w:val="o"/>
      <w:lvlJc w:val="left"/>
      <w:pPr>
        <w:ind w:left="1281" w:hanging="353"/>
      </w:pPr>
      <w:rPr>
        <w:rFonts w:ascii="Arial" w:eastAsia="Arial" w:hAnsi="Arial" w:cs="Arial" w:hint="default"/>
        <w:color w:val="010101"/>
        <w:w w:val="109"/>
        <w:sz w:val="19"/>
        <w:szCs w:val="19"/>
      </w:rPr>
    </w:lvl>
    <w:lvl w:ilvl="2" w:tplc="EC1A69A2">
      <w:numFmt w:val="bullet"/>
      <w:lvlText w:val="•"/>
      <w:lvlJc w:val="left"/>
      <w:pPr>
        <w:ind w:left="1260" w:hanging="353"/>
      </w:pPr>
      <w:rPr>
        <w:rFonts w:hint="default"/>
      </w:rPr>
    </w:lvl>
    <w:lvl w:ilvl="3" w:tplc="DCAAF488">
      <w:numFmt w:val="bullet"/>
      <w:lvlText w:val="•"/>
      <w:lvlJc w:val="left"/>
      <w:pPr>
        <w:ind w:left="1280" w:hanging="353"/>
      </w:pPr>
      <w:rPr>
        <w:rFonts w:hint="default"/>
      </w:rPr>
    </w:lvl>
    <w:lvl w:ilvl="4" w:tplc="AF98F650">
      <w:numFmt w:val="bullet"/>
      <w:lvlText w:val="•"/>
      <w:lvlJc w:val="left"/>
      <w:pPr>
        <w:ind w:left="2800" w:hanging="353"/>
      </w:pPr>
      <w:rPr>
        <w:rFonts w:hint="default"/>
      </w:rPr>
    </w:lvl>
    <w:lvl w:ilvl="5" w:tplc="F162EBDE">
      <w:numFmt w:val="bullet"/>
      <w:lvlText w:val="•"/>
      <w:lvlJc w:val="left"/>
      <w:pPr>
        <w:ind w:left="4320" w:hanging="353"/>
      </w:pPr>
      <w:rPr>
        <w:rFonts w:hint="default"/>
      </w:rPr>
    </w:lvl>
    <w:lvl w:ilvl="6" w:tplc="32508FC2">
      <w:numFmt w:val="bullet"/>
      <w:lvlText w:val="•"/>
      <w:lvlJc w:val="left"/>
      <w:pPr>
        <w:ind w:left="5840" w:hanging="353"/>
      </w:pPr>
      <w:rPr>
        <w:rFonts w:hint="default"/>
      </w:rPr>
    </w:lvl>
    <w:lvl w:ilvl="7" w:tplc="690084F0">
      <w:numFmt w:val="bullet"/>
      <w:lvlText w:val="•"/>
      <w:lvlJc w:val="left"/>
      <w:pPr>
        <w:ind w:left="7360" w:hanging="353"/>
      </w:pPr>
      <w:rPr>
        <w:rFonts w:hint="default"/>
      </w:rPr>
    </w:lvl>
    <w:lvl w:ilvl="8" w:tplc="634244C6">
      <w:numFmt w:val="bullet"/>
      <w:lvlText w:val="•"/>
      <w:lvlJc w:val="left"/>
      <w:pPr>
        <w:ind w:left="8880" w:hanging="353"/>
      </w:pPr>
      <w:rPr>
        <w:rFonts w:hint="default"/>
      </w:rPr>
    </w:lvl>
  </w:abstractNum>
  <w:abstractNum w:abstractNumId="6" w15:restartNumberingAfterBreak="0">
    <w:nsid w:val="630F7648"/>
    <w:multiLevelType w:val="hybridMultilevel"/>
    <w:tmpl w:val="130E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3693"/>
    <w:multiLevelType w:val="hybridMultilevel"/>
    <w:tmpl w:val="91C6BEFC"/>
    <w:lvl w:ilvl="0" w:tplc="6180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2D"/>
    <w:rsid w:val="000B2069"/>
    <w:rsid w:val="000D56BA"/>
    <w:rsid w:val="001615A4"/>
    <w:rsid w:val="00197489"/>
    <w:rsid w:val="00200B68"/>
    <w:rsid w:val="00203B4E"/>
    <w:rsid w:val="00233CD7"/>
    <w:rsid w:val="00235B7F"/>
    <w:rsid w:val="00263405"/>
    <w:rsid w:val="00283A6A"/>
    <w:rsid w:val="00336FC2"/>
    <w:rsid w:val="0034148C"/>
    <w:rsid w:val="003B78D6"/>
    <w:rsid w:val="003F3D6F"/>
    <w:rsid w:val="00415A14"/>
    <w:rsid w:val="00463B04"/>
    <w:rsid w:val="00481876"/>
    <w:rsid w:val="005A1BD2"/>
    <w:rsid w:val="005E712D"/>
    <w:rsid w:val="00746505"/>
    <w:rsid w:val="007E41B6"/>
    <w:rsid w:val="0080769B"/>
    <w:rsid w:val="008558F3"/>
    <w:rsid w:val="008A7314"/>
    <w:rsid w:val="008F5012"/>
    <w:rsid w:val="009C540B"/>
    <w:rsid w:val="00AB09C8"/>
    <w:rsid w:val="00BD0FC9"/>
    <w:rsid w:val="00DB59B6"/>
    <w:rsid w:val="00EF01A7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8505A"/>
  <w15:chartTrackingRefBased/>
  <w15:docId w15:val="{98FFBFE3-CFE6-42B8-B34A-E7633C89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12D"/>
  </w:style>
  <w:style w:type="paragraph" w:styleId="Heading1">
    <w:name w:val="heading 1"/>
    <w:basedOn w:val="Normal"/>
    <w:next w:val="Normal"/>
    <w:link w:val="Heading1Char"/>
    <w:uiPriority w:val="9"/>
    <w:qFormat/>
    <w:rsid w:val="005E712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12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12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12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12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12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12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1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1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89"/>
  </w:style>
  <w:style w:type="paragraph" w:styleId="Footer">
    <w:name w:val="footer"/>
    <w:basedOn w:val="Normal"/>
    <w:link w:val="FooterChar"/>
    <w:uiPriority w:val="99"/>
    <w:unhideWhenUsed/>
    <w:rsid w:val="0019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89"/>
  </w:style>
  <w:style w:type="paragraph" w:styleId="BalloonText">
    <w:name w:val="Balloon Text"/>
    <w:basedOn w:val="Normal"/>
    <w:link w:val="BalloonTextChar"/>
    <w:uiPriority w:val="99"/>
    <w:semiHidden/>
    <w:unhideWhenUsed/>
    <w:rsid w:val="0023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8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712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12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12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12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12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12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12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12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12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12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712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12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1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E712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E712D"/>
    <w:rPr>
      <w:b/>
      <w:bCs/>
    </w:rPr>
  </w:style>
  <w:style w:type="character" w:styleId="Emphasis">
    <w:name w:val="Emphasis"/>
    <w:uiPriority w:val="20"/>
    <w:qFormat/>
    <w:rsid w:val="005E712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E71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712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712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12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12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E712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E712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E712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E712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E712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1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7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E712D"/>
    <w:pPr>
      <w:widowControl w:val="0"/>
      <w:autoSpaceDE w:val="0"/>
      <w:autoSpaceDN w:val="0"/>
      <w:spacing w:before="78" w:after="0" w:line="240" w:lineRule="auto"/>
      <w:ind w:left="1242" w:hanging="353"/>
    </w:pPr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E712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33CD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33CD7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s\TEMPLA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C328-8ADC-4D2A-8AF6-187CABD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Cottam</dc:creator>
  <cp:keywords/>
  <dc:description/>
  <cp:lastModifiedBy>Sarah Cottam</cp:lastModifiedBy>
  <cp:revision>6</cp:revision>
  <cp:lastPrinted>2020-03-23T19:44:00Z</cp:lastPrinted>
  <dcterms:created xsi:type="dcterms:W3CDTF">2020-04-27T18:44:00Z</dcterms:created>
  <dcterms:modified xsi:type="dcterms:W3CDTF">2020-05-05T17:18:00Z</dcterms:modified>
</cp:coreProperties>
</file>